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7" w:rsidRPr="00595417" w:rsidRDefault="00595417" w:rsidP="00595417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95417">
        <w:rPr>
          <w:rFonts w:asciiTheme="minorHAnsi" w:hAnsiTheme="minorHAnsi" w:cstheme="minorHAnsi"/>
          <w:b/>
        </w:rPr>
        <w:t>Program warsztatu refleksyjnego</w:t>
      </w:r>
    </w:p>
    <w:p w:rsidR="00595417" w:rsidRPr="00595417" w:rsidRDefault="00595417" w:rsidP="00595417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95417">
        <w:rPr>
          <w:rFonts w:asciiTheme="minorHAnsi" w:hAnsiTheme="minorHAnsi" w:cstheme="minorHAnsi"/>
          <w:b/>
        </w:rPr>
        <w:t>(ewaluacja wewnętrzna Lokalnej Strategii Rozwoju LGD Puszcza Knyszyńska)</w:t>
      </w:r>
    </w:p>
    <w:p w:rsidR="00595417" w:rsidRPr="00595417" w:rsidRDefault="00595417" w:rsidP="00595417">
      <w:p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595417">
        <w:rPr>
          <w:rFonts w:asciiTheme="minorHAnsi" w:hAnsiTheme="minorHAnsi" w:cstheme="minorHAnsi"/>
          <w:b/>
        </w:rPr>
        <w:t>Supraśl, 16.02.2018, godz. 10.00-15.00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color w:val="000000"/>
          <w:sz w:val="23"/>
          <w:szCs w:val="23"/>
        </w:rPr>
        <w:t xml:space="preserve">1. </w:t>
      </w: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Prezentacja </w:t>
      </w:r>
      <w:r w:rsidRPr="00595417">
        <w:rPr>
          <w:rFonts w:asciiTheme="minorHAnsi" w:hAnsiTheme="minorHAnsi" w:cstheme="minorHAnsi"/>
          <w:color w:val="000000"/>
          <w:sz w:val="23"/>
          <w:szCs w:val="23"/>
        </w:rPr>
        <w:t>podsumowująca dotychczasową realizację LSR za 2017r.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color w:val="000000"/>
          <w:sz w:val="23"/>
          <w:szCs w:val="23"/>
        </w:rPr>
        <w:t xml:space="preserve">2. </w:t>
      </w:r>
      <w:r w:rsidRPr="00595417">
        <w:rPr>
          <w:rFonts w:asciiTheme="minorHAnsi" w:hAnsiTheme="minorHAnsi" w:cstheme="minorHAnsi"/>
          <w:b/>
          <w:color w:val="000000"/>
          <w:sz w:val="23"/>
          <w:szCs w:val="23"/>
        </w:rPr>
        <w:t>Dyskusja</w:t>
      </w:r>
      <w:r w:rsidRPr="00595417">
        <w:rPr>
          <w:rFonts w:asciiTheme="minorHAnsi" w:hAnsiTheme="minorHAnsi" w:cstheme="minorHAnsi"/>
          <w:color w:val="000000"/>
          <w:sz w:val="23"/>
          <w:szCs w:val="23"/>
        </w:rPr>
        <w:t xml:space="preserve"> zorganizowana wokół poniższych pytań: 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a. Czy realizacja finansowa i rzeczowa LSR przebiegała zgodnie z planem i można ją uznać za zadowalającą? </w:t>
      </w:r>
    </w:p>
    <w:p w:rsidR="00595417" w:rsidRPr="00595417" w:rsidRDefault="00595417" w:rsidP="005954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Jeżeli nie to czy poziom realizacji może negatywnie wpłynąć na realizację celów LSR? </w:t>
      </w:r>
    </w:p>
    <w:p w:rsidR="00595417" w:rsidRPr="00595417" w:rsidRDefault="00595417" w:rsidP="005954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Jakie można wskazać przyczyny odstępstw od planu? </w:t>
      </w:r>
    </w:p>
    <w:p w:rsidR="00595417" w:rsidRPr="00595417" w:rsidRDefault="00595417" w:rsidP="005954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Jakie działania można podjąć, by uniknąć ich w kolejnym roku? 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b. Czy jakość projektów wybieranych we wszystkich obszarach tematycznych jest zadowalająca? </w:t>
      </w:r>
    </w:p>
    <w:p w:rsidR="00595417" w:rsidRPr="00595417" w:rsidRDefault="00595417" w:rsidP="0059541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W jakich obszarach tematycznych jakość wniosków budzi wątpliwość? </w:t>
      </w:r>
    </w:p>
    <w:p w:rsidR="00595417" w:rsidRPr="00595417" w:rsidRDefault="00595417" w:rsidP="00595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Jeżeli nie, to jak odbije się to na realizacji celów LSR? </w:t>
      </w:r>
    </w:p>
    <w:p w:rsidR="00595417" w:rsidRPr="00595417" w:rsidRDefault="00595417" w:rsidP="005954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>Co można zrobić by podnieść jakość wniosków?</w:t>
      </w:r>
    </w:p>
    <w:p w:rsidR="00595417" w:rsidRPr="00595417" w:rsidRDefault="00595417" w:rsidP="005954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c. W jakim stopniu stosowane kryteria wyboru projektów spełniają swoją rolę? </w:t>
      </w:r>
    </w:p>
    <w:p w:rsidR="00595417" w:rsidRPr="00595417" w:rsidRDefault="00595417" w:rsidP="005954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Czy są jednoznaczne, obiektywne, czy pozwalają wybrać najlepsze wnioski? </w:t>
      </w:r>
    </w:p>
    <w:p w:rsidR="00595417" w:rsidRPr="00595417" w:rsidRDefault="00595417" w:rsidP="005954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Czy wnioskodawcy zgłaszają wątpliwości odnośnie kryteriów, jakie? </w:t>
      </w:r>
    </w:p>
    <w:p w:rsidR="00595417" w:rsidRPr="00595417" w:rsidRDefault="00595417" w:rsidP="005954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>Co można zrobić, żeby poprawić katalog kryteriów?</w:t>
      </w:r>
    </w:p>
    <w:p w:rsidR="00595417" w:rsidRPr="00595417" w:rsidRDefault="00595417" w:rsidP="005954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d. Czy z perspektywy wybieranych projektów realizowane w ramach LSR przedsięwzięcia można nadal uznać za adekwatne względem kluczowych potrzeb społeczności z obszaru LGD? </w:t>
      </w:r>
    </w:p>
    <w:p w:rsidR="00595417" w:rsidRPr="00595417" w:rsidRDefault="00595417" w:rsidP="005954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Jakie zmiany w sytuacji społeczno-gospodarczej nastąpiły i mogą mieć wpływ na dezaktualizację LSR? </w:t>
      </w:r>
    </w:p>
    <w:p w:rsidR="00595417" w:rsidRPr="00595417" w:rsidRDefault="00595417" w:rsidP="005954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Czy widać zróżnicowania potrzeb między poszczególnymi gminami? Jakie i jak można na nie zareagować? 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e. Czy przyjęty system wskaźników sprawdza się i dostarcza wszystkie potrzebne informacje? </w:t>
      </w:r>
    </w:p>
    <w:p w:rsidR="00595417" w:rsidRPr="00595417" w:rsidRDefault="00595417" w:rsidP="005954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Czy zbierane dane są wiarygodne, a źródła trafne? </w:t>
      </w:r>
    </w:p>
    <w:p w:rsidR="00595417" w:rsidRPr="00595417" w:rsidRDefault="00595417" w:rsidP="0059541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Jeśli nie to jakie zmiany można wprowadzić na tym etapie? 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f. Czy procedury naboru wyboru i realizacji projektów są przyjazne dla beneficjentów? </w:t>
      </w:r>
    </w:p>
    <w:p w:rsidR="00595417" w:rsidRPr="00595417" w:rsidRDefault="00595417" w:rsidP="0059541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  <w:sz w:val="23"/>
          <w:szCs w:val="23"/>
        </w:rPr>
      </w:pPr>
      <w:r w:rsidRPr="00595417">
        <w:rPr>
          <w:rFonts w:cstheme="minorHAnsi"/>
          <w:color w:val="000000"/>
          <w:sz w:val="23"/>
          <w:szCs w:val="23"/>
        </w:rPr>
        <w:t xml:space="preserve">Jakie zmiany można wprowadzić w procedurach na tym etapie by podnieść ich użyteczność? </w:t>
      </w:r>
    </w:p>
    <w:p w:rsidR="00595417" w:rsidRPr="00595417" w:rsidRDefault="00595417" w:rsidP="0059541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595417">
        <w:rPr>
          <w:rFonts w:asciiTheme="minorHAnsi" w:hAnsiTheme="minorHAnsi" w:cstheme="minorHAnsi"/>
          <w:b/>
          <w:bCs/>
          <w:color w:val="000000"/>
          <w:sz w:val="23"/>
          <w:szCs w:val="23"/>
        </w:rPr>
        <w:t>3. Podsumowanie warsztatu/wnioski/rekomendacje.</w:t>
      </w:r>
    </w:p>
    <w:p w:rsidR="00595417" w:rsidRPr="00595417" w:rsidRDefault="00595417" w:rsidP="00595417">
      <w:pPr>
        <w:suppressAutoHyphens w:val="0"/>
        <w:spacing w:after="200" w:line="276" w:lineRule="auto"/>
        <w:rPr>
          <w:rFonts w:asciiTheme="minorHAnsi" w:hAnsiTheme="minorHAnsi" w:cstheme="minorHAnsi"/>
          <w:b/>
        </w:rPr>
      </w:pPr>
    </w:p>
    <w:sectPr w:rsidR="00595417" w:rsidRPr="00595417" w:rsidSect="00D06401">
      <w:headerReference w:type="default" r:id="rId7"/>
      <w:footerReference w:type="default" r:id="rId8"/>
      <w:pgSz w:w="11906" w:h="16838"/>
      <w:pgMar w:top="1382" w:right="1417" w:bottom="1843" w:left="1417" w:header="708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E2" w:rsidRDefault="001101E2" w:rsidP="00CC4AD6">
      <w:r>
        <w:separator/>
      </w:r>
    </w:p>
  </w:endnote>
  <w:endnote w:type="continuationSeparator" w:id="1">
    <w:p w:rsidR="001101E2" w:rsidRDefault="001101E2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90" w:rsidRDefault="004A3C90" w:rsidP="002A0C19">
    <w:pPr>
      <w:pStyle w:val="Stopka"/>
      <w:pBdr>
        <w:bottom w:val="single" w:sz="6" w:space="1" w:color="auto"/>
      </w:pBdr>
    </w:pPr>
  </w:p>
  <w:p w:rsidR="004A3C90" w:rsidRPr="006305DA" w:rsidRDefault="004A3C90" w:rsidP="00981F3C">
    <w:pPr>
      <w:pStyle w:val="Stopka"/>
      <w:jc w:val="center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4470483</wp:posOffset>
          </wp:positionH>
          <wp:positionV relativeFrom="paragraph">
            <wp:posOffset>-2154</wp:posOffset>
          </wp:positionV>
          <wp:extent cx="655237" cy="771277"/>
          <wp:effectExtent l="19050" t="0" r="0" b="0"/>
          <wp:wrapNone/>
          <wp:docPr id="1" name="Obraz 0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237" cy="77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C90" w:rsidRPr="00C15653" w:rsidRDefault="004A3C90" w:rsidP="00C43827">
    <w:pPr>
      <w:pStyle w:val="Stopka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4A3C90" w:rsidRDefault="004A3C90" w:rsidP="00C43827">
    <w:pPr>
      <w:pStyle w:val="Stopka"/>
      <w:rPr>
        <w:sz w:val="24"/>
        <w:szCs w:val="24"/>
      </w:rPr>
    </w:pPr>
    <w:r w:rsidRPr="00C15653">
      <w:rPr>
        <w:sz w:val="24"/>
        <w:szCs w:val="24"/>
      </w:rPr>
      <w:t>ul. Piłsudskiego 17, 16-030 Supraśl, tel/ fax: 85 710 88 50</w:t>
    </w:r>
  </w:p>
  <w:p w:rsidR="004A3C90" w:rsidRPr="00C15653" w:rsidRDefault="004A3C90" w:rsidP="00C43827">
    <w:pPr>
      <w:pStyle w:val="Stopka"/>
      <w:rPr>
        <w:sz w:val="24"/>
        <w:szCs w:val="24"/>
      </w:rPr>
    </w:pPr>
    <w:r w:rsidRPr="00C15653">
      <w:rPr>
        <w:sz w:val="24"/>
        <w:szCs w:val="24"/>
      </w:rPr>
      <w:t>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E2" w:rsidRDefault="001101E2" w:rsidP="00CC4AD6">
      <w:r>
        <w:separator/>
      </w:r>
    </w:p>
  </w:footnote>
  <w:footnote w:type="continuationSeparator" w:id="1">
    <w:p w:rsidR="001101E2" w:rsidRDefault="001101E2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C90" w:rsidRDefault="004A3C90">
    <w:pPr>
      <w:pStyle w:val="Nagwek"/>
    </w:pPr>
  </w:p>
  <w:p w:rsidR="004A3C90" w:rsidRDefault="004A3C90">
    <w:pPr>
      <w:pStyle w:val="Nagwek"/>
      <w:pBdr>
        <w:bottom w:val="single" w:sz="6" w:space="1" w:color="auto"/>
      </w:pBdr>
    </w:pPr>
  </w:p>
  <w:p w:rsidR="004A3C90" w:rsidRPr="005642C9" w:rsidRDefault="004A3C90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28"/>
    <w:multiLevelType w:val="hybridMultilevel"/>
    <w:tmpl w:val="C7523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0ED1"/>
    <w:multiLevelType w:val="hybridMultilevel"/>
    <w:tmpl w:val="3D7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3DA"/>
    <w:multiLevelType w:val="multilevel"/>
    <w:tmpl w:val="4656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0AC1FFC"/>
    <w:multiLevelType w:val="hybridMultilevel"/>
    <w:tmpl w:val="9424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A1CCE"/>
    <w:multiLevelType w:val="hybridMultilevel"/>
    <w:tmpl w:val="96B2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05D7"/>
    <w:multiLevelType w:val="hybridMultilevel"/>
    <w:tmpl w:val="53766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546FF"/>
    <w:multiLevelType w:val="hybridMultilevel"/>
    <w:tmpl w:val="C242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81A16"/>
    <w:multiLevelType w:val="hybridMultilevel"/>
    <w:tmpl w:val="DE0061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A640A2"/>
    <w:multiLevelType w:val="hybridMultilevel"/>
    <w:tmpl w:val="AD12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A73F7"/>
    <w:multiLevelType w:val="hybridMultilevel"/>
    <w:tmpl w:val="42CE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077F9"/>
    <w:rsid w:val="00024889"/>
    <w:rsid w:val="00063763"/>
    <w:rsid w:val="00077AFC"/>
    <w:rsid w:val="000A1C7E"/>
    <w:rsid w:val="000A7CEA"/>
    <w:rsid w:val="000B355A"/>
    <w:rsid w:val="000B7EBC"/>
    <w:rsid w:val="001101E2"/>
    <w:rsid w:val="0016046F"/>
    <w:rsid w:val="001C4366"/>
    <w:rsid w:val="001D7319"/>
    <w:rsid w:val="002456FE"/>
    <w:rsid w:val="00255227"/>
    <w:rsid w:val="002A0C19"/>
    <w:rsid w:val="002A4C96"/>
    <w:rsid w:val="003357D3"/>
    <w:rsid w:val="00372FE6"/>
    <w:rsid w:val="003B111E"/>
    <w:rsid w:val="003B757C"/>
    <w:rsid w:val="003C0B5C"/>
    <w:rsid w:val="004122FE"/>
    <w:rsid w:val="004138DB"/>
    <w:rsid w:val="0045637A"/>
    <w:rsid w:val="004774A5"/>
    <w:rsid w:val="00497F8B"/>
    <w:rsid w:val="004A3C90"/>
    <w:rsid w:val="004A637C"/>
    <w:rsid w:val="004F0E28"/>
    <w:rsid w:val="0053787E"/>
    <w:rsid w:val="00537A92"/>
    <w:rsid w:val="00547680"/>
    <w:rsid w:val="00552D77"/>
    <w:rsid w:val="005642C9"/>
    <w:rsid w:val="00594DBC"/>
    <w:rsid w:val="00595417"/>
    <w:rsid w:val="005E6C68"/>
    <w:rsid w:val="005F2537"/>
    <w:rsid w:val="006305DA"/>
    <w:rsid w:val="00681EAC"/>
    <w:rsid w:val="006A11F2"/>
    <w:rsid w:val="006B49B6"/>
    <w:rsid w:val="006D416D"/>
    <w:rsid w:val="006E776C"/>
    <w:rsid w:val="00700D92"/>
    <w:rsid w:val="00740C59"/>
    <w:rsid w:val="00756D12"/>
    <w:rsid w:val="00793E15"/>
    <w:rsid w:val="007A536D"/>
    <w:rsid w:val="008554C9"/>
    <w:rsid w:val="00867371"/>
    <w:rsid w:val="00895689"/>
    <w:rsid w:val="008D1120"/>
    <w:rsid w:val="008E7A32"/>
    <w:rsid w:val="008F5859"/>
    <w:rsid w:val="008F6E1D"/>
    <w:rsid w:val="00902464"/>
    <w:rsid w:val="00904F2A"/>
    <w:rsid w:val="00934A6B"/>
    <w:rsid w:val="009358FF"/>
    <w:rsid w:val="00953F7D"/>
    <w:rsid w:val="00981BAB"/>
    <w:rsid w:val="00981F3C"/>
    <w:rsid w:val="009A2ABD"/>
    <w:rsid w:val="009C04E2"/>
    <w:rsid w:val="009D6FC5"/>
    <w:rsid w:val="009E3F9E"/>
    <w:rsid w:val="00A25A27"/>
    <w:rsid w:val="00A92020"/>
    <w:rsid w:val="00A93485"/>
    <w:rsid w:val="00AD56C8"/>
    <w:rsid w:val="00B0764F"/>
    <w:rsid w:val="00B23E29"/>
    <w:rsid w:val="00B348FE"/>
    <w:rsid w:val="00B605C1"/>
    <w:rsid w:val="00BB4805"/>
    <w:rsid w:val="00C15653"/>
    <w:rsid w:val="00C43827"/>
    <w:rsid w:val="00C56C6B"/>
    <w:rsid w:val="00C63A37"/>
    <w:rsid w:val="00CA1028"/>
    <w:rsid w:val="00CC4539"/>
    <w:rsid w:val="00CC4AD6"/>
    <w:rsid w:val="00D03FF3"/>
    <w:rsid w:val="00D06401"/>
    <w:rsid w:val="00D47AE6"/>
    <w:rsid w:val="00D537A5"/>
    <w:rsid w:val="00D60A66"/>
    <w:rsid w:val="00D81D6E"/>
    <w:rsid w:val="00DA17C4"/>
    <w:rsid w:val="00E056DF"/>
    <w:rsid w:val="00E1632B"/>
    <w:rsid w:val="00E34B3D"/>
    <w:rsid w:val="00E736E7"/>
    <w:rsid w:val="00E75630"/>
    <w:rsid w:val="00E856B2"/>
    <w:rsid w:val="00F13531"/>
    <w:rsid w:val="00F6539B"/>
    <w:rsid w:val="00F92CE5"/>
    <w:rsid w:val="00FA282A"/>
    <w:rsid w:val="00FA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D6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D6E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A3C8C"/>
    <w:pPr>
      <w:widowControl w:val="0"/>
      <w:jc w:val="both"/>
    </w:pPr>
    <w:rPr>
      <w:rFonts w:eastAsia="Tahom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3C8C"/>
    <w:rPr>
      <w:rFonts w:ascii="Times New Roman" w:eastAsia="Tahoma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D7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81D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"/>
    <w:link w:val="Akapitzlist"/>
    <w:locked/>
    <w:rsid w:val="00D81D6E"/>
  </w:style>
  <w:style w:type="character" w:styleId="Hipercze">
    <w:name w:val="Hyperlink"/>
    <w:basedOn w:val="Domylnaczcionkaakapitu"/>
    <w:uiPriority w:val="99"/>
    <w:unhideWhenUsed/>
    <w:rsid w:val="004774A5"/>
    <w:rPr>
      <w:color w:val="0000FF" w:themeColor="hyperlink"/>
      <w:u w:val="single"/>
    </w:rPr>
  </w:style>
  <w:style w:type="paragraph" w:customStyle="1" w:styleId="Default">
    <w:name w:val="Default"/>
    <w:rsid w:val="00595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3</cp:revision>
  <cp:lastPrinted>2016-09-08T12:16:00Z</cp:lastPrinted>
  <dcterms:created xsi:type="dcterms:W3CDTF">2018-02-09T13:07:00Z</dcterms:created>
  <dcterms:modified xsi:type="dcterms:W3CDTF">2018-02-09T13:07:00Z</dcterms:modified>
</cp:coreProperties>
</file>