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3202" w14:textId="77777777" w:rsidR="00F569B7" w:rsidRDefault="00F569B7" w:rsidP="00F569B7">
      <w:pPr>
        <w:spacing w:after="0" w:line="240" w:lineRule="auto"/>
        <w:jc w:val="right"/>
        <w:rPr>
          <w:rFonts w:ascii="Times New Roman" w:hAnsi="Times New Roman"/>
          <w:b/>
        </w:rPr>
      </w:pPr>
      <w:r w:rsidRPr="003E2312">
        <w:rPr>
          <w:rFonts w:cstheme="minorHAnsi"/>
          <w:i/>
          <w:sz w:val="20"/>
          <w:szCs w:val="20"/>
          <w:lang w:eastAsia="pl-PL"/>
        </w:rPr>
        <w:t>Załącznik nr 1</w:t>
      </w:r>
      <w:r>
        <w:rPr>
          <w:rFonts w:cstheme="minorHAnsi"/>
          <w:i/>
          <w:sz w:val="20"/>
          <w:szCs w:val="20"/>
          <w:lang w:eastAsia="pl-PL"/>
        </w:rPr>
        <w:t>2</w:t>
      </w:r>
      <w:r w:rsidRPr="003E2312"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14:paraId="193248A0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9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54"/>
        <w:gridCol w:w="709"/>
        <w:gridCol w:w="3176"/>
        <w:gridCol w:w="285"/>
        <w:gridCol w:w="6"/>
      </w:tblGrid>
      <w:tr w:rsidR="00A626B2" w:rsidRPr="00015D07" w14:paraId="24D93EF7" w14:textId="77777777" w:rsidTr="00F56A38">
        <w:tc>
          <w:tcPr>
            <w:tcW w:w="93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18EA0F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BD8035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D07">
              <w:rPr>
                <w:rFonts w:asciiTheme="minorHAnsi" w:hAnsiTheme="minorHAnsi"/>
                <w:b/>
                <w:sz w:val="28"/>
                <w:szCs w:val="28"/>
              </w:rPr>
              <w:t>KARTA OCENY WNIOSKU I WYBORU OPERACJI</w:t>
            </w:r>
          </w:p>
          <w:p w14:paraId="7903E0F0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26B2" w:rsidRPr="00015D07" w14:paraId="38E7F153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3D51533C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3F305E7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4D365857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459EFC84" w14:textId="7777777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14:paraId="3521D053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Nr naboru: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CB74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14:paraId="1027100A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2A8E9961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7F4A2639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5AA9437B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652E78D6" w14:textId="7777777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14:paraId="3B9EF3F5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Numer wniosku: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1D00D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14:paraId="4C975897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08D839B5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42DE9DBB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7155EFAA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09EF4068" w14:textId="7777777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14:paraId="6A2A8C6C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Imię i nazwisko / nazwa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A09DC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2393C14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14:paraId="68C2882E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707736BD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3A868B48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569A1728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4C485AF2" w14:textId="7777777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14:paraId="287BEF5E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Adres / siedziba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A29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85D6D74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14:paraId="033CBDC2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603CD886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0ED5DAD9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3D3974A6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550C0F25" w14:textId="7777777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14:paraId="194B6CD1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Tytuł operacji/projektu: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A431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20DFB1E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14:paraId="0D67754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69083639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4AADE82A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0CB0786A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1B6590F1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7B151FFD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7933B4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Załączniki:</w:t>
            </w:r>
          </w:p>
        </w:tc>
        <w:tc>
          <w:tcPr>
            <w:tcW w:w="4424" w:type="dxa"/>
            <w:gridSpan w:val="4"/>
            <w:shd w:val="clear" w:color="auto" w:fill="D9D9D9"/>
          </w:tcPr>
          <w:p w14:paraId="68C177E6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21A7F7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szt. ……….</w:t>
            </w:r>
          </w:p>
          <w:p w14:paraId="6335A0C5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14:paraId="720C7064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22762C31" w14:textId="77777777" w:rsidR="00BA2881" w:rsidRPr="00BA2881" w:rsidRDefault="00A626B2" w:rsidP="00BA28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A. OCENA ZGODNOŚCI OPERACJI Z LSR</w:t>
            </w:r>
            <w:r w:rsidR="00BA2881" w:rsidRPr="00BA2881">
              <w:rPr>
                <w:b/>
                <w:sz w:val="20"/>
                <w:szCs w:val="20"/>
              </w:rPr>
              <w:t xml:space="preserve">, </w:t>
            </w:r>
          </w:p>
          <w:p w14:paraId="2A8A27F2" w14:textId="77777777" w:rsidR="00A626B2" w:rsidRPr="00015D07" w:rsidRDefault="00BA2881" w:rsidP="00BA288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2881">
              <w:rPr>
                <w:b/>
                <w:sz w:val="20"/>
                <w:szCs w:val="20"/>
              </w:rPr>
              <w:t>W TYM Z PROGRAMEM</w:t>
            </w:r>
          </w:p>
          <w:p w14:paraId="112B4815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447906F3" w14:textId="77777777" w:rsidR="00A626B2" w:rsidRPr="00015D07" w:rsidRDefault="00A626B2" w:rsidP="00F56A38">
            <w:pPr>
              <w:spacing w:after="0" w:line="240" w:lineRule="auto"/>
              <w:ind w:left="3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6170EF6E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  <w:vAlign w:val="center"/>
          </w:tcPr>
          <w:p w14:paraId="62409D8B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E8C904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A1. OCENA WSTĘPNA WNIOSKU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14:paraId="74749164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A9B98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72FF035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51F00DE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626B2" w:rsidRPr="00015D07" w14:paraId="06AF02B0" w14:textId="77777777" w:rsidTr="00F56A38">
        <w:trPr>
          <w:trHeight w:val="99"/>
        </w:trPr>
        <w:tc>
          <w:tcPr>
            <w:tcW w:w="9392" w:type="dxa"/>
            <w:gridSpan w:val="6"/>
            <w:shd w:val="clear" w:color="auto" w:fill="D9D9D9"/>
          </w:tcPr>
          <w:p w14:paraId="449E444C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trike/>
                <w:sz w:val="20"/>
                <w:szCs w:val="20"/>
              </w:rPr>
            </w:pPr>
          </w:p>
        </w:tc>
      </w:tr>
      <w:tr w:rsidR="00A626B2" w:rsidRPr="00015D07" w14:paraId="651E853F" w14:textId="77777777" w:rsidTr="00F56A38">
        <w:trPr>
          <w:gridAfter w:val="1"/>
          <w:wAfter w:w="6" w:type="dxa"/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0306BCB5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A2. OCENA REALIZACJI CELÓW GŁÓWNYCH I SZCZEGÓŁOWYCH LSR, PRZEZ OSIĄGANIE ZAPLANOWANYCH W LSR WSKAŹNIKÓW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4822A05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D97D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CAE4876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11546FD1" w14:textId="77777777" w:rsidTr="00F56A38">
        <w:trPr>
          <w:gridAfter w:val="1"/>
          <w:wAfter w:w="6" w:type="dxa"/>
          <w:trHeight w:val="74"/>
        </w:trPr>
        <w:tc>
          <w:tcPr>
            <w:tcW w:w="4962" w:type="dxa"/>
            <w:tcBorders>
              <w:top w:val="nil"/>
            </w:tcBorders>
            <w:shd w:val="clear" w:color="auto" w:fill="D9D9D9"/>
          </w:tcPr>
          <w:p w14:paraId="5EEAB7E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Borders>
              <w:top w:val="nil"/>
            </w:tcBorders>
            <w:shd w:val="clear" w:color="auto" w:fill="D9D9D9"/>
          </w:tcPr>
          <w:p w14:paraId="6D9F3F83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7A6E766F" w14:textId="77777777" w:rsidTr="00F56A38">
        <w:trPr>
          <w:gridAfter w:val="1"/>
          <w:wAfter w:w="6" w:type="dxa"/>
          <w:trHeight w:val="538"/>
        </w:trPr>
        <w:tc>
          <w:tcPr>
            <w:tcW w:w="4962" w:type="dxa"/>
            <w:shd w:val="clear" w:color="auto" w:fill="D9D9D9"/>
          </w:tcPr>
          <w:p w14:paraId="6F5255B4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A3. OCENA ZGODNOŚCI OPERACJI Z PROGRAMEM</w:t>
            </w:r>
            <w:r w:rsidR="00B40C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</w:t>
            </w: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PO NA LATA 2014- 2020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14:paraId="44AEBDB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1CD4" w14:textId="77777777"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208E60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20AFCBA9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7AC267D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0F17D76B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7524AFCB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1324D72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B. OCENAI WYBÓR OPERACJI WG LOKALNYCH KRYTERIÓW WYBORU</w:t>
            </w:r>
          </w:p>
          <w:p w14:paraId="075FCFD0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01B418B6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3E4A377F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1B78E900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B1. WSTĘPNA WERYFIKACJA SPEŁNIENIA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14:paraId="088F5EEC" w14:textId="77777777"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946DE" w14:textId="77777777" w:rsidR="00A626B2" w:rsidRPr="00015D07" w:rsidRDefault="00A626B2" w:rsidP="00F56A38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5360A942" w14:textId="77777777"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055CA9A6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403FD9E7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6C9759CB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14:paraId="55DBC211" w14:textId="7777777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14:paraId="4EE5042B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B2. OCENA I WYBÓR OPERACJI DO </w:t>
            </w:r>
            <w:proofErr w:type="gramStart"/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FINANSOWANIA  WG</w:t>
            </w:r>
            <w:proofErr w:type="gramEnd"/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14:paraId="42DDCEAC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E6949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2529F654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78CCFA1F" w14:textId="7777777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14:paraId="6AB0DFF0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1E8BEB42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05F2E5AD" w14:textId="7777777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14:paraId="6AA46B79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14:paraId="40BBF6AB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A626B2" w:rsidRPr="00015D07" w14:paraId="0DD06D04" w14:textId="7777777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5261D25F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DEKLARACJA BEZSTRONNOŚCI</w:t>
            </w:r>
          </w:p>
        </w:tc>
      </w:tr>
      <w:tr w:rsidR="00A626B2" w:rsidRPr="00015D07" w14:paraId="77348D0F" w14:textId="7777777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0FF2F884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Oświadczam, iż we wszystkich czynnościach pomocniczych wykonywanych w zakresie oceny operacji jestem bezstronna/y oraz deklaruję brak wystąpienia konfliktu interesów (zgodnie z § 5 ust. 2 części 3 Procedur).</w:t>
            </w:r>
          </w:p>
        </w:tc>
      </w:tr>
      <w:tr w:rsidR="00A626B2" w:rsidRPr="00015D07" w14:paraId="50B84B62" w14:textId="77777777" w:rsidTr="00F56A38">
        <w:tc>
          <w:tcPr>
            <w:tcW w:w="5353" w:type="dxa"/>
          </w:tcPr>
          <w:p w14:paraId="36145FA0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Weryfikujący:</w:t>
            </w:r>
          </w:p>
        </w:tc>
        <w:tc>
          <w:tcPr>
            <w:tcW w:w="3969" w:type="dxa"/>
          </w:tcPr>
          <w:p w14:paraId="46A55B9C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  <w:tr w:rsidR="00A626B2" w:rsidRPr="00015D07" w14:paraId="70A1D83A" w14:textId="77777777" w:rsidTr="00F56A38">
        <w:tc>
          <w:tcPr>
            <w:tcW w:w="5353" w:type="dxa"/>
          </w:tcPr>
          <w:p w14:paraId="4930D507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Sprawdzający:</w:t>
            </w:r>
          </w:p>
        </w:tc>
        <w:tc>
          <w:tcPr>
            <w:tcW w:w="3969" w:type="dxa"/>
          </w:tcPr>
          <w:p w14:paraId="716952FE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</w:tbl>
    <w:p w14:paraId="2019D75F" w14:textId="77777777" w:rsidR="00A626B2" w:rsidRDefault="00A626B2" w:rsidP="00A626B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F0687F3" w14:textId="77777777" w:rsidR="006F760B" w:rsidRDefault="006F760B" w:rsidP="00A626B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BF10FF3" w14:textId="089A21DD" w:rsidR="006F760B" w:rsidRDefault="006F760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1C11D1B0" w14:textId="5B67D551" w:rsidR="006F760B" w:rsidRDefault="006F760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br w:type="page"/>
      </w:r>
    </w:p>
    <w:p w14:paraId="396F604A" w14:textId="77777777" w:rsidR="006F760B" w:rsidRPr="00015D07" w:rsidRDefault="006F760B" w:rsidP="00A626B2">
      <w:pPr>
        <w:spacing w:after="0" w:line="240" w:lineRule="auto"/>
        <w:rPr>
          <w:rFonts w:asciiTheme="minorHAnsi" w:hAnsiTheme="minorHAnsi"/>
          <w:sz w:val="20"/>
          <w:szCs w:val="20"/>
        </w:rPr>
        <w:sectPr w:rsidR="006F760B" w:rsidRPr="00015D07" w:rsidSect="00F56A38">
          <w:footerReference w:type="default" r:id="rId8"/>
          <w:pgSz w:w="11905" w:h="16837" w:code="9"/>
          <w:pgMar w:top="1418" w:right="1418" w:bottom="1418" w:left="1418" w:header="709" w:footer="1134" w:gutter="0"/>
          <w:cols w:space="708"/>
          <w:titlePg/>
          <w:docGrid w:linePitch="360"/>
        </w:sect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9"/>
        <w:gridCol w:w="7511"/>
      </w:tblGrid>
      <w:tr w:rsidR="00A626B2" w:rsidRPr="00015D07" w14:paraId="06822055" w14:textId="77777777" w:rsidTr="00F56A38">
        <w:trPr>
          <w:trHeight w:val="408"/>
        </w:trPr>
        <w:tc>
          <w:tcPr>
            <w:tcW w:w="7799" w:type="dxa"/>
            <w:noWrap/>
            <w:vAlign w:val="bottom"/>
            <w:hideMark/>
          </w:tcPr>
          <w:p w14:paraId="51EBB3A9" w14:textId="77777777"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lastRenderedPageBreak/>
              <w:t>Numer wniosku: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A583F52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26B2" w:rsidRPr="00015D07" w14:paraId="48477EC8" w14:textId="77777777" w:rsidTr="00F56A38">
        <w:trPr>
          <w:trHeight w:val="276"/>
        </w:trPr>
        <w:tc>
          <w:tcPr>
            <w:tcW w:w="15310" w:type="dxa"/>
            <w:gridSpan w:val="2"/>
            <w:noWrap/>
            <w:vAlign w:val="bottom"/>
          </w:tcPr>
          <w:p w14:paraId="491F13CD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626B2" w:rsidRPr="00015D07" w14:paraId="5F470EB4" w14:textId="77777777" w:rsidTr="00F56A38">
        <w:trPr>
          <w:trHeight w:val="312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D79A4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A. OCENA ZGODNOŚCI OPERACJI Z LSR</w:t>
            </w:r>
            <w:r w:rsidR="00BA2881" w:rsidRPr="00BA2881">
              <w:rPr>
                <w:b/>
                <w:sz w:val="24"/>
                <w:szCs w:val="24"/>
              </w:rPr>
              <w:t>, W TYM Z PROGRAMEM</w:t>
            </w:r>
          </w:p>
        </w:tc>
      </w:tr>
    </w:tbl>
    <w:p w14:paraId="440BF91D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</w:tblGrid>
      <w:tr w:rsidR="00A626B2" w:rsidRPr="00015D07" w14:paraId="0AB3EC06" w14:textId="77777777" w:rsidTr="00F56A38">
        <w:trPr>
          <w:trHeight w:val="288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1A60B2B1" w14:textId="77777777"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A1. Ocena wstępna wniosku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656"/>
        <w:gridCol w:w="567"/>
        <w:gridCol w:w="567"/>
        <w:gridCol w:w="567"/>
        <w:gridCol w:w="851"/>
        <w:gridCol w:w="567"/>
        <w:gridCol w:w="567"/>
        <w:gridCol w:w="567"/>
        <w:gridCol w:w="495"/>
        <w:gridCol w:w="425"/>
        <w:gridCol w:w="781"/>
        <w:gridCol w:w="567"/>
        <w:gridCol w:w="567"/>
      </w:tblGrid>
      <w:tr w:rsidR="00A626B2" w:rsidRPr="00015D07" w14:paraId="555EB7F1" w14:textId="77777777" w:rsidTr="00F56A38">
        <w:trPr>
          <w:trHeight w:val="1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724CB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F6CF1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1739CCB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B52DFC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 </w:t>
            </w:r>
          </w:p>
        </w:tc>
      </w:tr>
      <w:tr w:rsidR="00A626B2" w:rsidRPr="00015D07" w14:paraId="56905881" w14:textId="77777777" w:rsidTr="00F56A38">
        <w:trPr>
          <w:trHeight w:val="4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387AC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89346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76AA57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719124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D9DB2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8B88503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uzupeł-nienia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D39FE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uzupełnie-niu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A941C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  <w:t>TAK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4D03E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9B668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BB8DF9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66BDE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uzupełnie-niu</w:t>
            </w:r>
            <w:proofErr w:type="spellEnd"/>
          </w:p>
        </w:tc>
      </w:tr>
      <w:tr w:rsidR="00A626B2" w:rsidRPr="00015D07" w14:paraId="7BA9E0BF" w14:textId="77777777" w:rsidTr="00F56A38">
        <w:trPr>
          <w:trHeight w:val="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23ED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3DD8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44865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E1E58F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307CC3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2F083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5A71AF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C80270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1287E9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F4CDFC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8F1C4F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3DBB6B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4BE4F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9BC38E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14:paraId="7F30572B" w14:textId="7777777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1FE823" w14:textId="77777777" w:rsidR="00A626B2" w:rsidRPr="00015D07" w:rsidRDefault="00A626B2" w:rsidP="004A10D3">
            <w:pPr>
              <w:spacing w:beforeLines="100" w:before="240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195E28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Wniosek został złożony w miejscu i terminie wskazanym w ogłoszeniu o naborze wniosków o udzielenie wsparcia, przez uprawnionego Wnioskodawcę.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FD6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5DE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B07E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A58D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7E437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EED12C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4D8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433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F73AC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78EE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5147B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3952F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0B954B78" w14:textId="7777777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C8D0879" w14:textId="77777777"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8B13E6" w14:textId="77777777"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Wniosek został złożony w sposób wskazany w ogłoszeniu o naborze i 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dołączono do niego dokumenty wskazane w ogłoszeniu potwierdzające spełnienie warunków udzielenia wsparcia oraz kryteriów wyboru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47D3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1B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A69AA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75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A2B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52D3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39EE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1ED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885E4C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FE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A86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84F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41B9F76F" w14:textId="7777777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7CF9FB" w14:textId="77777777"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8F05A6" w14:textId="77777777"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Operacja jest zgodna z zakresem tematycznym, który został wskazany w ogłoszeniu o naborze wniosków o udzielenie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87B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20F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8816F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E5721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5F7CE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10569B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37B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B20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C174E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A6EEC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22B07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D8A83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47704EC2" w14:textId="7777777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5632AC" w14:textId="77777777"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green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3E29FB1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Prawidłowo wskazano </w:t>
            </w:r>
            <w:proofErr w:type="gramStart"/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próg  limitu</w:t>
            </w:r>
            <w:proofErr w:type="gramEnd"/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wsparcia dotyczący danej operacji, minimalnej/maksymalnej wartości operacji; maksymalnego poziomu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D6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34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6C3D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44308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05821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5C227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A309F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7A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43F82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407C0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FA15E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27583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14:paraId="4B6960EC" w14:textId="7777777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8A5067" w14:textId="77777777"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3B56C8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Dane zawarte we wniosku są spójne we wszystkich jego częściach i </w:t>
            </w:r>
            <w:proofErr w:type="gramStart"/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załącznikach  w</w:t>
            </w:r>
            <w:proofErr w:type="gramEnd"/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zakresie określenia diagnozy/grup docelowych/osiągania założonych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EE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54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A1333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5F86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F59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75A5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E1672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80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A6CF4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2998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44B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35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14:paraId="48613210" w14:textId="7777777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4B82B4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WYNIK OCENY ZGODNOŚCI OPERACJI Z LSR </w:t>
            </w:r>
            <w:proofErr w:type="gramStart"/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-  CZĘŚĆ</w:t>
            </w:r>
            <w:proofErr w:type="gramEnd"/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A1.</w:t>
            </w:r>
          </w:p>
        </w:tc>
      </w:tr>
      <w:tr w:rsidR="00A626B2" w:rsidRPr="00015D07" w14:paraId="7F38F4C0" w14:textId="7777777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CA5F89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BFEEC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14:paraId="6725782C" w14:textId="7777777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2787D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14:paraId="2AA52E4D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A1</w:t>
            </w:r>
          </w:p>
          <w:p w14:paraId="1DEE001D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71E9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80B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C71E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81F3" w14:textId="77777777"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F5A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1894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ECAD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14:paraId="2B689B9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14:paraId="70DE5F77" w14:textId="7777777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0100B" w14:textId="77777777"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44A98" w14:textId="7ACFDDF1" w:rsidR="00A626B2" w:rsidRPr="00015D07" w:rsidRDefault="004971BC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5AA1319" wp14:editId="4793592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53975</wp:posOffset>
                      </wp:positionV>
                      <wp:extent cx="6927215" cy="324485"/>
                      <wp:effectExtent l="12065" t="10160" r="13970" b="8255"/>
                      <wp:wrapNone/>
                      <wp:docPr id="195974221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7215" cy="324485"/>
                                <a:chOff x="4392" y="8941"/>
                                <a:chExt cx="10909" cy="511"/>
                              </a:xfrm>
                            </wpg:grpSpPr>
                            <wps:wsp>
                              <wps:cNvPr id="214338447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2" y="8943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F4FFB8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67758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7" y="8954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5FBA8D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402080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0" y="8954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34D629" w14:textId="77777777" w:rsidR="009E5752" w:rsidRDefault="009E5752" w:rsidP="00A626B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1815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77" y="8954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99C85B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25753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31" y="8943"/>
                                  <a:ext cx="849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B22BC6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51216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51" y="8941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8227D3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AA1319" id="Group 9" o:spid="_x0000_s1026" style="position:absolute;margin-left:15.7pt;margin-top:4.25pt;width:545.45pt;height:25.55pt;z-index:251660288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392;top:8943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">
                        <v:textbox>
                          <w:txbxContent>
                            <w:p w14:paraId="72F4FFB8" w14:textId="77777777" w:rsidR="009E5752" w:rsidRDefault="009E5752" w:rsidP="00A626B2"/>
                          </w:txbxContent>
                        </v:textbox>
                      </v:shape>
                      <v:shape id="Text Box 4" o:spid="_x0000_s1028" type="#_x0000_t202" style="position:absolute;left:5947;top:8954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">
                        <v:textbox>
                          <w:txbxContent>
                            <w:p w14:paraId="625FBA8D" w14:textId="77777777" w:rsidR="009E5752" w:rsidRDefault="009E5752" w:rsidP="00A626B2"/>
                          </w:txbxContent>
                        </v:textbox>
                      </v:shape>
                      <v:shape id="Text Box 5" o:spid="_x0000_s1029" type="#_x0000_t202" style="position:absolute;left:7310;top:8954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">
                        <v:textbox>
                          <w:txbxContent>
                            <w:p w14:paraId="3634D629" w14:textId="77777777" w:rsidR="009E5752" w:rsidRDefault="009E5752" w:rsidP="00A626B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6" o:spid="_x0000_s1030" type="#_x0000_t202" style="position:absolute;left:11177;top:8954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">
                        <v:textbox>
                          <w:txbxContent>
                            <w:p w14:paraId="7B99C85B" w14:textId="77777777" w:rsidR="009E5752" w:rsidRDefault="009E5752" w:rsidP="00A626B2"/>
                          </w:txbxContent>
                        </v:textbox>
                      </v:shape>
                      <v:shape id="Text Box 7" o:spid="_x0000_s1031" type="#_x0000_t202" style="position:absolute;left:12631;top:8943;width:84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">
                        <v:textbox>
                          <w:txbxContent>
                            <w:p w14:paraId="35B22BC6" w14:textId="77777777" w:rsidR="009E5752" w:rsidRDefault="009E5752" w:rsidP="00A626B2"/>
                          </w:txbxContent>
                        </v:textbox>
                      </v:shape>
                      <v:shape id="Text Box 8" o:spid="_x0000_s1032" type="#_x0000_t202" style="position:absolute;left:14451;top:8941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">
                        <v:textbox>
                          <w:txbxContent>
                            <w:p w14:paraId="0E8227D3" w14:textId="77777777" w:rsidR="009E5752" w:rsidRDefault="009E5752" w:rsidP="00A626B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626B2" w:rsidRPr="00015D07" w14:paraId="31D62397" w14:textId="7777777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58E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14:paraId="459257A8" w14:textId="7777777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ADF" w14:textId="77777777"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71C" w14:textId="77777777"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14:paraId="72973682" w14:textId="7777777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180" w14:textId="77777777"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A55" w14:textId="77777777"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tbl>
      <w:tblPr>
        <w:tblW w:w="153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  <w:gridCol w:w="71"/>
      </w:tblGrid>
      <w:tr w:rsidR="00A626B2" w:rsidRPr="00015D07" w14:paraId="2BBDF9FD" w14:textId="77777777" w:rsidTr="00F56A38">
        <w:trPr>
          <w:trHeight w:hRule="exact" w:val="181"/>
        </w:trPr>
        <w:tc>
          <w:tcPr>
            <w:tcW w:w="15376" w:type="dxa"/>
            <w:gridSpan w:val="2"/>
            <w:noWrap/>
            <w:vAlign w:val="bottom"/>
          </w:tcPr>
          <w:p w14:paraId="2E130BF1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6B2" w:rsidRPr="00015D07" w14:paraId="62B2B024" w14:textId="77777777" w:rsidTr="00F56A38">
        <w:trPr>
          <w:gridAfter w:val="1"/>
          <w:wAfter w:w="71" w:type="dxa"/>
          <w:trHeight w:val="280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322C25CB" w14:textId="77777777"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lastRenderedPageBreak/>
              <w:t xml:space="preserve">A2. </w:t>
            </w: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Ocena realizacji celów głównych i szczegółowych LSR, poprzez osiąganie zaplanowanych w LSR wskaźników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32"/>
        <w:gridCol w:w="1417"/>
        <w:gridCol w:w="1418"/>
        <w:gridCol w:w="1557"/>
        <w:gridCol w:w="1559"/>
      </w:tblGrid>
      <w:tr w:rsidR="00A626B2" w:rsidRPr="00015D07" w14:paraId="46C515CF" w14:textId="77777777" w:rsidTr="00F56A38">
        <w:trPr>
          <w:trHeight w:val="11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1C354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35140C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4F0B2B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6C3F4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14:paraId="7EED68C1" w14:textId="77777777" w:rsidTr="00F56A38">
        <w:trPr>
          <w:trHeight w:val="1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7FD1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31B2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D5390F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FA9B3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2056C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AD0D8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14:paraId="0FEEBC94" w14:textId="7777777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D8BD9B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EEC923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proofErr w:type="gramStart"/>
            <w:r w:rsidRPr="00015D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Operacja  zakłada</w:t>
            </w:r>
            <w:proofErr w:type="gramEnd"/>
            <w:r w:rsidRPr="00015D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realizuję celów głównych i szczegółowych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17D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D4B2C16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7A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EFF6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19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6AAA78AD" w14:textId="7777777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C53F60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1D15E6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Operacja wynika ze zdiagnozowanych potrzeb i jest odpowiedzią na główne i istotne problemy oraz grupy docelowe określone w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F21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EE1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C79E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9EC4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5F9190EE" w14:textId="7777777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E47CE2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97C37D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Operacja przyczyni się do osiągnięcia zaplanowanych w </w:t>
            </w:r>
            <w:proofErr w:type="gramStart"/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LSR  wskaźników</w:t>
            </w:r>
            <w:proofErr w:type="gramEnd"/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</w:t>
            </w: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(produktów i rezultatów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700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8CED6C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61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13C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5AE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268"/>
      </w:tblGrid>
      <w:tr w:rsidR="00A626B2" w:rsidRPr="00015D07" w14:paraId="23235A88" w14:textId="77777777" w:rsidTr="00F56A38">
        <w:trPr>
          <w:trHeight w:val="41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E71E9C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A2.</w:t>
            </w:r>
          </w:p>
        </w:tc>
      </w:tr>
      <w:tr w:rsidR="00A626B2" w:rsidRPr="00015D07" w14:paraId="5C65795A" w14:textId="7777777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54CD0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4A532B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14:paraId="3CCF7EC8" w14:textId="7777777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ED5EA4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ocenę zgodności z </w:t>
            </w:r>
            <w:proofErr w:type="gramStart"/>
            <w:r w:rsidRPr="00015D07">
              <w:rPr>
                <w:rFonts w:asciiTheme="minorHAnsi" w:hAnsiTheme="minorHAnsi"/>
                <w:b/>
              </w:rPr>
              <w:t>LSR  -</w:t>
            </w:r>
            <w:proofErr w:type="gramEnd"/>
            <w:r w:rsidRPr="00015D07">
              <w:rPr>
                <w:rFonts w:asciiTheme="minorHAnsi" w:hAnsiTheme="minorHAnsi"/>
                <w:b/>
              </w:rPr>
              <w:t xml:space="preserve"> Część A2</w:t>
            </w:r>
          </w:p>
          <w:p w14:paraId="1C549777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37A8E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1A0FB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9FB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103D9" w14:textId="77777777"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D89E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363C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CD9B66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26B2" w:rsidRPr="00015D07" w14:paraId="5880A9FD" w14:textId="7777777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3F99B1" w14:textId="77777777"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0FBD" w14:textId="72F65BBE" w:rsidR="00A626B2" w:rsidRPr="00015D07" w:rsidRDefault="004971BC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B8F5B" wp14:editId="78306096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55245</wp:posOffset>
                      </wp:positionV>
                      <wp:extent cx="539115" cy="316230"/>
                      <wp:effectExtent l="5080" t="12700" r="8255" b="13970"/>
                      <wp:wrapNone/>
                      <wp:docPr id="9172740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39EA3" w14:textId="77777777" w:rsidR="009E5752" w:rsidRDefault="009E5752" w:rsidP="00A62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B8F5B" id="Text Box 19" o:spid="_x0000_s1033" type="#_x0000_t202" style="position:absolute;margin-left:427.65pt;margin-top:4.35pt;width:42.4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">
                      <v:textbox>
                        <w:txbxContent>
                          <w:p w14:paraId="20C39EA3" w14:textId="77777777" w:rsidR="009E5752" w:rsidRDefault="009E5752" w:rsidP="00A62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A777C3" wp14:editId="45A4F50A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62230</wp:posOffset>
                      </wp:positionV>
                      <wp:extent cx="539750" cy="316230"/>
                      <wp:effectExtent l="5715" t="10160" r="6985" b="6985"/>
                      <wp:wrapNone/>
                      <wp:docPr id="158766484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AE910" w14:textId="77777777" w:rsidR="009E5752" w:rsidRDefault="009E5752" w:rsidP="00A62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77C3" id="Text Box 18" o:spid="_x0000_s1034" type="#_x0000_t202" style="position:absolute;margin-left:354.95pt;margin-top:4.9pt;width:42.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">
                      <v:textbox>
                        <w:txbxContent>
                          <w:p w14:paraId="06EAE910" w14:textId="77777777" w:rsidR="009E5752" w:rsidRDefault="009E5752" w:rsidP="00A62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AA6EA6" wp14:editId="42DFFA7D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62230</wp:posOffset>
                      </wp:positionV>
                      <wp:extent cx="539750" cy="316230"/>
                      <wp:effectExtent l="8890" t="10160" r="13335" b="6985"/>
                      <wp:wrapNone/>
                      <wp:docPr id="13183412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1B48F" w14:textId="77777777" w:rsidR="009E5752" w:rsidRDefault="009E5752" w:rsidP="00A62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6EA6" id="Text Box 17" o:spid="_x0000_s1035" type="#_x0000_t202" style="position:absolute;margin-left:93.45pt;margin-top:4.9pt;width:42.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">
                      <v:textbox>
                        <w:txbxContent>
                          <w:p w14:paraId="6301B48F" w14:textId="77777777" w:rsidR="009E5752" w:rsidRDefault="009E5752" w:rsidP="00A626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63A50D" wp14:editId="49ABF7C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55245</wp:posOffset>
                      </wp:positionV>
                      <wp:extent cx="539750" cy="316230"/>
                      <wp:effectExtent l="12065" t="12700" r="10160" b="13970"/>
                      <wp:wrapNone/>
                      <wp:docPr id="152797330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D9BAC" w14:textId="77777777" w:rsidR="009E5752" w:rsidRDefault="009E5752" w:rsidP="00A626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3A50D" id="Text Box 16" o:spid="_x0000_s1036" type="#_x0000_t202" style="position:absolute;margin-left:15.7pt;margin-top:4.35pt;width:42.5pt;height: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">
                      <v:textbox>
                        <w:txbxContent>
                          <w:p w14:paraId="59AD9BAC" w14:textId="77777777" w:rsidR="009E5752" w:rsidRDefault="009E5752" w:rsidP="00A626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26B2" w:rsidRPr="00015D07" w14:paraId="17953112" w14:textId="77777777" w:rsidTr="00F56A38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111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14:paraId="427E3568" w14:textId="7777777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357D" w14:textId="77777777"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DDB" w14:textId="77777777"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14:paraId="405D938D" w14:textId="7777777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184" w14:textId="77777777"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3E2" w14:textId="77777777"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14:paraId="60F268E1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55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3"/>
      </w:tblGrid>
      <w:tr w:rsidR="00A626B2" w:rsidRPr="00015D07" w14:paraId="1380FF7D" w14:textId="77777777" w:rsidTr="00F56A38">
        <w:trPr>
          <w:trHeight w:val="422"/>
        </w:trPr>
        <w:tc>
          <w:tcPr>
            <w:tcW w:w="1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EAE65B7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A3. OCENA ZGODNOŚCI OPERACJI Z PROGRAMEM RPO na lata 2014-2020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33"/>
        <w:gridCol w:w="567"/>
        <w:gridCol w:w="567"/>
        <w:gridCol w:w="567"/>
        <w:gridCol w:w="851"/>
        <w:gridCol w:w="567"/>
        <w:gridCol w:w="567"/>
        <w:gridCol w:w="567"/>
        <w:gridCol w:w="571"/>
        <w:gridCol w:w="577"/>
        <w:gridCol w:w="852"/>
        <w:gridCol w:w="569"/>
        <w:gridCol w:w="571"/>
      </w:tblGrid>
      <w:tr w:rsidR="00A626B2" w:rsidRPr="00015D07" w14:paraId="60AA8097" w14:textId="77777777" w:rsidTr="00F56A38">
        <w:trPr>
          <w:trHeight w:val="11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D6285D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D75C56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FE464E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DBE9F1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14:paraId="27890B17" w14:textId="7777777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409FC" w14:textId="77777777"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FB5F5" w14:textId="77777777"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842E53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F21A71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ED374A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6F14B5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uzupeł-nienia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7A4323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 xml:space="preserve">Po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uzupełnie</w:t>
            </w:r>
            <w:proofErr w:type="spellEnd"/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-</w:t>
            </w:r>
          </w:p>
          <w:p w14:paraId="596E7852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0ABD20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14:paraId="7D065E92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67013E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14:paraId="22A7B19E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655CB40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14:paraId="74630959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6A96E4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uzupełn-ienia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2B708A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uzupełnie-niu</w:t>
            </w:r>
            <w:proofErr w:type="spellEnd"/>
          </w:p>
        </w:tc>
      </w:tr>
      <w:tr w:rsidR="00A626B2" w:rsidRPr="00015D07" w14:paraId="046EB0CF" w14:textId="7777777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A98" w14:textId="77777777"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8FDF" w14:textId="77777777"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413201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2841F4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771592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83331F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4CDEC4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1C0AC904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CE60B0" w14:textId="77777777"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602FA7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111333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1A7D32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41AFC6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00F2C9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14:paraId="5229E886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81B9FC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C8C8A4" w14:textId="77777777"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wpisuje się w typ projektu wskazany w SZOOP RPOWP 2014-2020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015D07">
              <w:rPr>
                <w:rFonts w:asciiTheme="minorHAnsi" w:hAnsiTheme="minorHAnsi"/>
                <w:sz w:val="20"/>
              </w:rPr>
              <w:t xml:space="preserve"> dla działania 8.6 Inwestycje na rzecz rozwoju lokalnego/9.1 Rewitalizacja społeczna i kształtowanie kapitału społecznego.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4273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0DD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F52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88B4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349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2439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CCE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99B5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8707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DBF3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F344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201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0873E224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CA3253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F9653B" w14:textId="77777777"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Grupa docelowa jest zgodna z katalogiem grup docelowych wskazanych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626B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A8D8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379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775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629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BDDA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0163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30F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6E32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398C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9158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9C95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22674319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B722AB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B9DEAC" w14:textId="77777777"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Grupa docelowa/ostateczni odbiorcy wparcia zamieszkują obszar LSR.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638C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BD7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3C4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0C3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879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6C8B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5592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9F4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3297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AA9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281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F3F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04E3DBD6" w14:textId="77777777" w:rsidTr="00F56A38">
        <w:trPr>
          <w:trHeight w:val="3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85D83E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C5AB47" w14:textId="77777777"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Wnioskodawca jest zgodny z typem beneficjenta określonym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73D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AE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1DB4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2C34" w14:textId="77777777"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880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26DC8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8AF7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029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508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8C48" w14:textId="77777777" w:rsidR="00A626B2" w:rsidRPr="00015D07" w:rsidRDefault="00A626B2" w:rsidP="004A10D3">
            <w:pPr>
              <w:spacing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914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2D7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06F5520E" w14:textId="77777777" w:rsidTr="00F56A38">
        <w:trPr>
          <w:trHeight w:val="2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75526C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5.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E7BD1F" w14:textId="77777777"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jest zgodny z celem(-</w:t>
            </w:r>
            <w:proofErr w:type="spellStart"/>
            <w:r w:rsidRPr="00015D07">
              <w:rPr>
                <w:rFonts w:asciiTheme="minorHAnsi" w:hAnsiTheme="minorHAnsi"/>
                <w:sz w:val="20"/>
              </w:rPr>
              <w:t>ami</w:t>
            </w:r>
            <w:proofErr w:type="spellEnd"/>
            <w:r w:rsidRPr="00015D07">
              <w:rPr>
                <w:rFonts w:asciiTheme="minorHAnsi" w:hAnsiTheme="minorHAnsi"/>
                <w:sz w:val="20"/>
              </w:rPr>
              <w:t>) określonym(-</w:t>
            </w:r>
            <w:proofErr w:type="spellStart"/>
            <w:r w:rsidRPr="00015D07">
              <w:rPr>
                <w:rFonts w:asciiTheme="minorHAnsi" w:hAnsiTheme="minorHAnsi"/>
                <w:sz w:val="20"/>
              </w:rPr>
              <w:t>nymi</w:t>
            </w:r>
            <w:proofErr w:type="spellEnd"/>
            <w:r w:rsidRPr="00015D07">
              <w:rPr>
                <w:rFonts w:asciiTheme="minorHAnsi" w:hAnsiTheme="minorHAnsi"/>
                <w:sz w:val="20"/>
              </w:rPr>
              <w:t xml:space="preserve">) w RPOWP 2014-2020, a jego realizacja pozwoli na osiągnięcie zakładanych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1778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1BD4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678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C718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BE27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1AE79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446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E8C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282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2E0D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6B3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C857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2D6BD7CA" w14:textId="77777777" w:rsidTr="00F56A38">
        <w:trPr>
          <w:trHeight w:val="3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C598927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6.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EF66A2" w14:textId="77777777" w:rsidR="00A626B2" w:rsidRPr="00015D07" w:rsidRDefault="00A626B2" w:rsidP="004A10D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Projekt zakłada realizację inwestycji na obszarze objętym LSR, chyba, że operacja dotyczy inwestycji polegającej na budowie albo przebudowie liniowego obiektu budowlanego, którego odcinek będzie </w:t>
            </w:r>
            <w:proofErr w:type="gramStart"/>
            <w:r w:rsidRPr="00015D07">
              <w:rPr>
                <w:rFonts w:asciiTheme="minorHAnsi" w:hAnsiTheme="minorHAnsi"/>
                <w:sz w:val="20"/>
              </w:rPr>
              <w:t>zlokalizowany</w:t>
            </w:r>
            <w:proofErr w:type="gramEnd"/>
            <w:r w:rsidRPr="00015D07">
              <w:rPr>
                <w:rFonts w:asciiTheme="minorHAnsi" w:hAnsiTheme="minorHAnsi"/>
                <w:sz w:val="20"/>
              </w:rPr>
              <w:t xml:space="preserve"> poza tym obszarem.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45A8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164C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3A6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3E43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56B3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DA02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56C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C9C8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C45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15E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9E95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753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14:paraId="7F6EAB54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423B6C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7.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EE6C50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Inwestycje w ramach projektu będą realizowane na nieruchomości będącej własnością lub współwłasnością Wnioskodawcy lub Wnioskodawca posiada udokumentowane prawo do dysponowania nieruchomością na cele </w:t>
            </w:r>
            <w:proofErr w:type="gramStart"/>
            <w:r w:rsidRPr="00015D07">
              <w:rPr>
                <w:rFonts w:asciiTheme="minorHAnsi" w:hAnsiTheme="minorHAnsi"/>
                <w:sz w:val="20"/>
              </w:rPr>
              <w:t>określone  we</w:t>
            </w:r>
            <w:proofErr w:type="gramEnd"/>
            <w:r w:rsidRPr="00015D07">
              <w:rPr>
                <w:rFonts w:asciiTheme="minorHAnsi" w:hAnsiTheme="minorHAnsi"/>
                <w:sz w:val="20"/>
              </w:rPr>
              <w:t xml:space="preserve"> wniosku o dofinansowanie, co najmniej przez okres realizacji projektu oraz okres podlegania zobowiązaniu do zapewnienia trwałości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F6E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E9F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3C23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E647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0A49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159DB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D709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621D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D74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FDAB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4849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F715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0095F995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AFB963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8.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67FF2E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56FD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E22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EAF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1EC3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0EC9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DF6E2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08F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4699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251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9E1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0E8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5A82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14:paraId="5A254902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948021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0431E8" w14:textId="77777777" w:rsidR="004A10D3" w:rsidRPr="004A10D3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4A10D3">
              <w:rPr>
                <w:rFonts w:asciiTheme="minorHAnsi" w:hAnsiTheme="minorHAnsi"/>
                <w:sz w:val="20"/>
              </w:rPr>
              <w:t>Projekt jest rozliczany zgodnie ze sposobem rozliczania określonym w Ogłoszeniu o</w:t>
            </w:r>
          </w:p>
          <w:p w14:paraId="5BFB4DEF" w14:textId="77777777" w:rsidR="00A626B2" w:rsidRPr="00015D07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A10D3">
              <w:rPr>
                <w:rFonts w:asciiTheme="minorHAnsi" w:hAnsiTheme="minorHAnsi"/>
                <w:sz w:val="20"/>
              </w:rPr>
              <w:t>naborze wniosków.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B84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6ED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F42B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C2CD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209D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0927A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6022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C00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D2C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A8C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CD7D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0867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288B9F46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6EB9A6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D51309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Koszty kwalifikowalne operacji nie są i nie będą współfinansowane z innych wspólnotowych instrumentów finansowych, w tym z innych funduszy strukturalnych Unii Europejskiej.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122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C38D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E074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68A7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B67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F8FCD8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C49B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5BDB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A99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C9B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8D74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6DC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5C121716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69FF73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798909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jest zgodny z prawodawstwem unijnym oraz z właściwymi zasadami unijnymi, w tym:</w:t>
            </w:r>
          </w:p>
          <w:p w14:paraId="018B0932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-  zasadą równości szans kobiet i mężczyzn w oparciu o standard minimum, o którym mowa w </w:t>
            </w:r>
            <w:r w:rsidRPr="00015D07">
              <w:rPr>
                <w:rFonts w:asciiTheme="minorHAnsi" w:hAnsiTheme="minorHAnsi"/>
                <w:i/>
                <w:sz w:val="20"/>
              </w:rPr>
              <w:t xml:space="preserve">Wytycznych w zakresie realizacji zasady równości szans </w:t>
            </w:r>
            <w:r w:rsidRPr="00015D07">
              <w:rPr>
                <w:rFonts w:asciiTheme="minorHAnsi" w:hAnsiTheme="minorHAnsi"/>
                <w:i/>
                <w:sz w:val="20"/>
              </w:rPr>
              <w:br/>
              <w:t>i niedyskryminacji</w:t>
            </w:r>
            <w:r w:rsidRPr="00015D07">
              <w:rPr>
                <w:rFonts w:asciiTheme="minorHAnsi" w:hAnsiTheme="minorHAnsi"/>
                <w:sz w:val="20"/>
              </w:rPr>
              <w:t xml:space="preserve">, </w:t>
            </w:r>
            <w:r w:rsidRPr="00015D07">
              <w:rPr>
                <w:rFonts w:asciiTheme="minorHAnsi" w:hAnsiTheme="minorHAnsi"/>
                <w:i/>
                <w:sz w:val="20"/>
              </w:rPr>
              <w:t>w tym dostępności dla osób z niepełnosprawnościami oraz zasady równości szans kobiet i mężczyzn w ramach funduszy unijnych na lata 2014-2020</w:t>
            </w:r>
          </w:p>
          <w:p w14:paraId="4DEC7E6F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równości szans i niedyskryminacji, w tym dostępności dla osób z niepełnosprawnościami</w:t>
            </w:r>
          </w:p>
          <w:p w14:paraId="04BB35CE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zrównoważonego rozwoju.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D7BC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0E1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EE3D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5820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A5C9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ED88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6C79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09DD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4E0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691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A64B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3B21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2518062F" w14:textId="77777777" w:rsidTr="00F56A38">
        <w:trPr>
          <w:trHeight w:val="5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0C9D61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FE6BC8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Wydatki w ramach budżetu projektu zostały oszacowane należycie, racjonalne i efektywne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Pr="00015D07">
              <w:rPr>
                <w:rFonts w:asciiTheme="minorHAnsi" w:hAnsiTheme="minorHAnsi"/>
                <w:sz w:val="20"/>
              </w:rPr>
              <w:t xml:space="preserve"> z uwzględnieniem, m.in.: </w:t>
            </w:r>
            <w:r w:rsidRPr="00015D07">
              <w:rPr>
                <w:rFonts w:asciiTheme="minorHAnsi" w:hAnsiTheme="minorHAnsi"/>
              </w:rPr>
              <w:t>k</w:t>
            </w:r>
            <w:r w:rsidRPr="00015D07">
              <w:rPr>
                <w:rFonts w:asciiTheme="minorHAnsi" w:hAnsiTheme="minorHAnsi"/>
                <w:sz w:val="20"/>
              </w:rPr>
              <w:t>osztów pośrednich rozliczanych z wykorzystaniem stawek ryczałtowych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Pr="00015D07">
              <w:rPr>
                <w:rFonts w:asciiTheme="minorHAnsi" w:hAnsiTheme="minorHAnsi"/>
                <w:sz w:val="20"/>
              </w:rPr>
              <w:t>,obowiązujących stawek rynkowych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015D07">
              <w:rPr>
                <w:rFonts w:asciiTheme="minorHAnsi" w:hAnsiTheme="minorHAnsi"/>
                <w:sz w:val="20"/>
              </w:rPr>
              <w:t>, zakresu i warunków stosowania cross-</w:t>
            </w:r>
            <w:proofErr w:type="spellStart"/>
            <w:r w:rsidRPr="00015D07">
              <w:rPr>
                <w:rFonts w:asciiTheme="minorHAnsi" w:hAnsiTheme="minorHAnsi"/>
                <w:sz w:val="20"/>
              </w:rPr>
              <w:t>financingu</w:t>
            </w:r>
            <w:proofErr w:type="spellEnd"/>
            <w:r w:rsidRPr="00015D07">
              <w:rPr>
                <w:rFonts w:asciiTheme="minorHAnsi" w:hAnsiTheme="minorHAnsi"/>
                <w:sz w:val="20"/>
              </w:rPr>
              <w:t xml:space="preserve"> oraz środków trwałych, poprawności wniesienia wkładu własnego.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8D74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8503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B72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398C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A7E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8CD5B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4319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D9BE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28AF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B98A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8F32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1D26" w14:textId="77777777"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200A0DAF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B20893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FFBE87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 przypadku projektu partnerskiego, w którym podmiotem inicjującym partnerstwo jest podmiot, o którym mowa w art. 3 ust. 1 ustawy z dnia 29 stycznia 2004 r. - Prawo zamówień publicznych,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 xml:space="preserve"> spełnione zostały wymogi dotyczące wyboru partnerów spośród podmiotów innych niż wymienione w art. 3 ust. 1 pkt 1-3a tej ustawy, o których mowa w art. 33 ust. 2-4 ustawy o zasadach realizacji programów w zakresie polityki spójności finansowanych w perspektywie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13B1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2E2F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CCD1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3EA0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4BA6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5231A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89C4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FE92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DCC3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07BE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FB3B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0644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14:paraId="3B739BB7" w14:textId="7777777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BBC825" w14:textId="77777777"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F9F78E" w14:textId="77777777"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sz w:val="20"/>
                <w:szCs w:val="20"/>
              </w:rPr>
              <w:t>Inne warunki udzielenia wsparcia, wskazane w ogłoszeniu o naborze.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BA55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2E1C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E333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259F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159B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7EDB23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A310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4C05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1FED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A534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C17D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AD27" w14:textId="77777777"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14:paraId="21016910" w14:textId="7777777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D29A08F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A3.</w:t>
            </w:r>
          </w:p>
        </w:tc>
      </w:tr>
      <w:tr w:rsidR="00A626B2" w:rsidRPr="00015D07" w14:paraId="4FD965FE" w14:textId="7777777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E285FDB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F2349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14:paraId="60822799" w14:textId="7777777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2A9DF5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14:paraId="17FAB44C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A3</w:t>
            </w:r>
          </w:p>
          <w:p w14:paraId="07E3777E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BD2DF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9466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C94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43F2" w14:textId="77777777"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84DC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E5FB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A4A3E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14:paraId="3730A6F7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14:paraId="7D4B8AB4" w14:textId="7777777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5F890" w14:textId="77777777"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A04D" w14:textId="04F0BE9E" w:rsidR="00A626B2" w:rsidRPr="00015D07" w:rsidRDefault="004971BC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DBFE041" wp14:editId="3006838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53975</wp:posOffset>
                      </wp:positionV>
                      <wp:extent cx="6927215" cy="324485"/>
                      <wp:effectExtent l="12065" t="5715" r="13970" b="12700"/>
                      <wp:wrapNone/>
                      <wp:docPr id="171032797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27215" cy="324485"/>
                                <a:chOff x="4392" y="8941"/>
                                <a:chExt cx="10909" cy="511"/>
                              </a:xfrm>
                            </wpg:grpSpPr>
                            <wps:wsp>
                              <wps:cNvPr id="1040929152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92" y="8943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0C4FE8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618014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7" y="8954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04A801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89846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0" y="8954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9DD12E" w14:textId="77777777" w:rsidR="009E5752" w:rsidRDefault="009E5752" w:rsidP="00A626B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2710557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77" y="8954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B92AD8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060463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31" y="8943"/>
                                  <a:ext cx="849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6CDE7E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119829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51" y="8941"/>
                                  <a:ext cx="850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406506" w14:textId="77777777" w:rsidR="009E5752" w:rsidRDefault="009E5752" w:rsidP="00A626B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FE041" id="Group 38" o:spid="_x0000_s1037" style="position:absolute;margin-left:15.7pt;margin-top:4.25pt;width:545.45pt;height:25.55pt;z-index:251661312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">
                      <v:shape id="Text Box 39" o:spid="_x0000_s1038" type="#_x0000_t202" style="position:absolute;left:4392;top:8943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">
                        <v:textbox>
                          <w:txbxContent>
                            <w:p w14:paraId="6E0C4FE8" w14:textId="77777777" w:rsidR="009E5752" w:rsidRDefault="009E5752" w:rsidP="00A626B2"/>
                          </w:txbxContent>
                        </v:textbox>
                      </v:shape>
                      <v:shape id="Text Box 40" o:spid="_x0000_s1039" type="#_x0000_t202" style="position:absolute;left:5947;top:8954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">
                        <v:textbox>
                          <w:txbxContent>
                            <w:p w14:paraId="0104A801" w14:textId="77777777" w:rsidR="009E5752" w:rsidRDefault="009E5752" w:rsidP="00A626B2"/>
                          </w:txbxContent>
                        </v:textbox>
                      </v:shape>
                      <v:shape id="Text Box 41" o:spid="_x0000_s1040" type="#_x0000_t202" style="position:absolute;left:7310;top:8954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">
                        <v:textbox>
                          <w:txbxContent>
                            <w:p w14:paraId="6D9DD12E" w14:textId="77777777" w:rsidR="009E5752" w:rsidRDefault="009E5752" w:rsidP="00A626B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42" o:spid="_x0000_s1041" type="#_x0000_t202" style="position:absolute;left:11177;top:8954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">
                        <v:textbox>
                          <w:txbxContent>
                            <w:p w14:paraId="64B92AD8" w14:textId="77777777" w:rsidR="009E5752" w:rsidRDefault="009E5752" w:rsidP="00A626B2"/>
                          </w:txbxContent>
                        </v:textbox>
                      </v:shape>
                      <v:shape id="Text Box 43" o:spid="_x0000_s1042" type="#_x0000_t202" style="position:absolute;left:12631;top:8943;width:84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">
                        <v:textbox>
                          <w:txbxContent>
                            <w:p w14:paraId="556CDE7E" w14:textId="77777777" w:rsidR="009E5752" w:rsidRDefault="009E5752" w:rsidP="00A626B2"/>
                          </w:txbxContent>
                        </v:textbox>
                      </v:shape>
                      <v:shape id="Text Box 44" o:spid="_x0000_s1043" type="#_x0000_t202" style="position:absolute;left:14451;top:8941;width:85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">
                        <v:textbox>
                          <w:txbxContent>
                            <w:p w14:paraId="41406506" w14:textId="77777777" w:rsidR="009E5752" w:rsidRDefault="009E5752" w:rsidP="00A626B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626B2" w:rsidRPr="00015D07" w14:paraId="7FEDA946" w14:textId="7777777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856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14:paraId="43D0281B" w14:textId="7777777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10F" w14:textId="77777777"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563" w14:textId="77777777"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14:paraId="166AC278" w14:textId="7777777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870" w14:textId="77777777"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85B" w14:textId="77777777"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14:paraId="18B32D0B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14:paraId="2CD3C25C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14:paraId="2A65B3B3" w14:textId="77777777"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14:paraId="1AABAAF4" w14:textId="77777777"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14:paraId="46CA0CB6" w14:textId="77777777"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310"/>
      </w:tblGrid>
      <w:tr w:rsidR="00A626B2" w:rsidRPr="00015D07" w14:paraId="1F8DE6CF" w14:textId="77777777" w:rsidTr="00F56A38">
        <w:tc>
          <w:tcPr>
            <w:tcW w:w="15310" w:type="dxa"/>
            <w:shd w:val="clear" w:color="auto" w:fill="BFBFBF" w:themeFill="background1" w:themeFillShade="BF"/>
          </w:tcPr>
          <w:p w14:paraId="50567330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B. OCENA I WYBÓR OPERACJI WG LOKALNYCH KRYTERIÓW</w:t>
            </w:r>
          </w:p>
        </w:tc>
      </w:tr>
    </w:tbl>
    <w:p w14:paraId="21DC5C08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14:paraId="6C6CA68B" w14:textId="77777777" w:rsidTr="00F56A38">
        <w:tc>
          <w:tcPr>
            <w:tcW w:w="15451" w:type="dxa"/>
            <w:shd w:val="clear" w:color="auto" w:fill="BFBFBF" w:themeFill="background1" w:themeFillShade="BF"/>
          </w:tcPr>
          <w:p w14:paraId="1DC367AA" w14:textId="77777777" w:rsidR="00A626B2" w:rsidRPr="00015D07" w:rsidRDefault="00A626B2" w:rsidP="00F56A38">
            <w:pPr>
              <w:spacing w:after="0"/>
              <w:rPr>
                <w:rFonts w:asciiTheme="minorHAnsi" w:hAnsiTheme="minorHAnsi"/>
                <w:i/>
                <w:color w:val="FF0000"/>
                <w:sz w:val="24"/>
                <w:szCs w:val="24"/>
                <w:vertAlign w:val="superscript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B1. Wstępna weryfikacja spełnienia </w:t>
            </w:r>
            <w:proofErr w:type="gramStart"/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lokalnych  kryteriów</w:t>
            </w:r>
            <w:proofErr w:type="gramEnd"/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wyboru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626B2" w:rsidRPr="00015D07" w14:paraId="2AC9612D" w14:textId="77777777" w:rsidTr="00F56A38">
        <w:tc>
          <w:tcPr>
            <w:tcW w:w="15451" w:type="dxa"/>
          </w:tcPr>
          <w:p w14:paraId="1F3E0EC5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14:paraId="0AA1CB60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16"/>
          <w:szCs w:val="16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14:paraId="3A112FE3" w14:textId="77777777" w:rsidTr="00F56A38">
        <w:tc>
          <w:tcPr>
            <w:tcW w:w="15451" w:type="dxa"/>
            <w:shd w:val="clear" w:color="auto" w:fill="BFBFBF" w:themeFill="background1" w:themeFillShade="BF"/>
          </w:tcPr>
          <w:p w14:paraId="7C03D50C" w14:textId="77777777" w:rsidR="00A626B2" w:rsidRPr="00015D07" w:rsidRDefault="00A626B2" w:rsidP="004A10D3">
            <w:pPr>
              <w:spacing w:afterLines="40" w:after="96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00015D07">
              <w:rPr>
                <w:rFonts w:asciiTheme="minorHAnsi" w:eastAsia="Times New Roman" w:hAnsiTheme="minorHAnsi"/>
                <w:i/>
                <w:iCs/>
                <w:vertAlign w:val="superscript"/>
              </w:rPr>
              <w:t>2)</w:t>
            </w:r>
            <w:r w:rsidRPr="00015D07">
              <w:rPr>
                <w:rFonts w:asciiTheme="minorHAnsi" w:eastAsia="Times New Roman" w:hAnsiTheme="minorHAnsi"/>
                <w:i/>
                <w:iCs/>
              </w:rPr>
              <w:t xml:space="preserve">Wypełnienie pola dotyczy przypadku stwierdzenia niespójności </w:t>
            </w:r>
            <w:proofErr w:type="gramStart"/>
            <w:r w:rsidRPr="00015D07">
              <w:rPr>
                <w:rFonts w:asciiTheme="minorHAnsi" w:eastAsia="Times New Roman" w:hAnsiTheme="minorHAnsi"/>
                <w:i/>
                <w:iCs/>
              </w:rPr>
              <w:t>pomiędzy  informacjami</w:t>
            </w:r>
            <w:proofErr w:type="gramEnd"/>
            <w:r w:rsidRPr="00015D07">
              <w:rPr>
                <w:rFonts w:asciiTheme="minorHAnsi" w:eastAsia="Times New Roman" w:hAnsiTheme="minorHAnsi"/>
                <w:i/>
                <w:iCs/>
              </w:rPr>
              <w:t xml:space="preserve">  dot. lokalnych kryteriów wyboru operacji zawartych w różnych częściach wniosku Lub we wniosku i załącznikach lub w różnych załącznikach.</w:t>
            </w:r>
          </w:p>
        </w:tc>
      </w:tr>
    </w:tbl>
    <w:p w14:paraId="4066DB20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14:paraId="44F1354A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14:paraId="3FC2261B" w14:textId="77777777" w:rsidTr="00F56A38">
        <w:tc>
          <w:tcPr>
            <w:tcW w:w="15451" w:type="dxa"/>
            <w:shd w:val="clear" w:color="auto" w:fill="BFBFBF" w:themeFill="background1" w:themeFillShade="BF"/>
          </w:tcPr>
          <w:p w14:paraId="7496297A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w ramach weryfikacji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oraz wstępnej weryfikacji z lokalnymi kryteriami wyboru</w:t>
            </w:r>
          </w:p>
        </w:tc>
      </w:tr>
      <w:tr w:rsidR="00A626B2" w:rsidRPr="00015D07" w14:paraId="4F77CB25" w14:textId="77777777" w:rsidTr="00F56A38">
        <w:tc>
          <w:tcPr>
            <w:tcW w:w="15451" w:type="dxa"/>
          </w:tcPr>
          <w:p w14:paraId="163CAC28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lastRenderedPageBreak/>
              <w:t>Zakres uzupełnień cz. A:</w:t>
            </w:r>
          </w:p>
          <w:p w14:paraId="30A545E9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14:paraId="005E0B0B" w14:textId="77777777" w:rsidTr="00F56A38">
        <w:tc>
          <w:tcPr>
            <w:tcW w:w="15451" w:type="dxa"/>
          </w:tcPr>
          <w:p w14:paraId="41B91991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cz. B1:</w:t>
            </w:r>
          </w:p>
          <w:p w14:paraId="7516A252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32DA6429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14:paraId="08C4EE36" w14:textId="7777777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14:paraId="7F415774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14:paraId="6A77EB34" w14:textId="77777777" w:rsidTr="00F56A38">
        <w:tc>
          <w:tcPr>
            <w:tcW w:w="9498" w:type="dxa"/>
          </w:tcPr>
          <w:p w14:paraId="05F344D8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14:paraId="60A4C0EC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14:paraId="2B8A0F41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14:paraId="750AB29A" w14:textId="77777777" w:rsidTr="00F56A38">
        <w:tc>
          <w:tcPr>
            <w:tcW w:w="9498" w:type="dxa"/>
          </w:tcPr>
          <w:p w14:paraId="15872BBF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14:paraId="7DA5E98B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14:paraId="60FD6B4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14:paraId="3672B648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pPr w:leftFromText="141" w:rightFromText="141" w:bottomFromText="200" w:vertAnchor="text" w:tblpX="-787" w:tblpY="1"/>
        <w:tblOverlap w:val="never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91"/>
        <w:gridCol w:w="7477"/>
      </w:tblGrid>
      <w:tr w:rsidR="00A626B2" w:rsidRPr="00015D07" w14:paraId="0E8A90D6" w14:textId="77777777" w:rsidTr="00F56A38">
        <w:trPr>
          <w:trHeight w:val="340"/>
        </w:trPr>
        <w:tc>
          <w:tcPr>
            <w:tcW w:w="1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C7B734" w14:textId="77777777"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Informacja o terminach </w:t>
            </w:r>
            <w:proofErr w:type="gramStart"/>
            <w:r w:rsidRPr="00015D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>dotyczących  uzyskania</w:t>
            </w:r>
            <w:proofErr w:type="gramEnd"/>
            <w:r w:rsidRPr="00015D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 wymaganych wyjaśnień</w:t>
            </w:r>
            <w:r w:rsidRPr="00015D07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 lub dokumentów niezbędnych do oceny zgodności operacji z LSR</w:t>
            </w:r>
          </w:p>
          <w:p w14:paraId="2DCC37EF" w14:textId="77777777" w:rsidR="00A626B2" w:rsidRPr="00015D07" w:rsidRDefault="00A626B2" w:rsidP="00F56A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626B2" w:rsidRPr="00015D07" w14:paraId="0FC5F3C8" w14:textId="7777777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2061" w14:textId="77777777"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Data doręczenia Podmiotowi ubiegającemu się o przyznanie pomocy pisma/e-maila w sprawie uzyskania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23BF" w14:textId="77777777"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14:paraId="5E8E2FA0" w14:textId="77777777"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</w:t>
            </w:r>
            <w:proofErr w:type="gramEnd"/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./………./20…..</w:t>
            </w:r>
          </w:p>
        </w:tc>
      </w:tr>
      <w:tr w:rsidR="00A626B2" w:rsidRPr="00015D07" w14:paraId="10A31B74" w14:textId="7777777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ED4A" w14:textId="77777777"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 xml:space="preserve">Termin, w którym należy </w:t>
            </w:r>
            <w:proofErr w:type="gramStart"/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złożyć  odpowiedź</w:t>
            </w:r>
            <w:proofErr w:type="gramEnd"/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 xml:space="preserve"> dotyczącą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B1D" w14:textId="77777777"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14:paraId="670A4918" w14:textId="77777777"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</w:t>
            </w:r>
            <w:proofErr w:type="gramEnd"/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./………./20…..</w:t>
            </w:r>
          </w:p>
        </w:tc>
      </w:tr>
      <w:tr w:rsidR="00A626B2" w:rsidRPr="00015D07" w14:paraId="4F4DED31" w14:textId="7777777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DCAC" w14:textId="77777777"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 xml:space="preserve">Data nadania/złożenia odpowiedzi w </w:t>
            </w:r>
            <w:proofErr w:type="gramStart"/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sprawie  uzyskania</w:t>
            </w:r>
            <w:proofErr w:type="gramEnd"/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 xml:space="preserve"> wyjaśnień lub dokumentów niezbędnych do oceny zgodności operacji z LSR przez Podmiot ubiegający się o przyznanie pomocy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0C8" w14:textId="77777777"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14:paraId="656ADA84" w14:textId="77777777"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  <w:lang w:eastAsia="en-US"/>
              </w:rPr>
            </w:pPr>
            <w:proofErr w:type="gramStart"/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</w:t>
            </w:r>
            <w:proofErr w:type="gramEnd"/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./………./20…..</w:t>
            </w:r>
          </w:p>
        </w:tc>
      </w:tr>
    </w:tbl>
    <w:p w14:paraId="7B915893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14:paraId="22882B4E" w14:textId="77777777" w:rsidTr="00F56A38">
        <w:tc>
          <w:tcPr>
            <w:tcW w:w="15451" w:type="dxa"/>
            <w:shd w:val="clear" w:color="auto" w:fill="BFBFBF" w:themeFill="background1" w:themeFillShade="BF"/>
          </w:tcPr>
          <w:p w14:paraId="11FFEF33" w14:textId="77777777" w:rsidR="00A626B2" w:rsidRPr="00015D07" w:rsidRDefault="00A626B2" w:rsidP="00BA288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Weryfikacja po uzupełnieniach w ramach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oraz wstępnej weryfikacji z lokalnymi kryteriami wyboru</w:t>
            </w:r>
          </w:p>
        </w:tc>
      </w:tr>
      <w:tr w:rsidR="00A626B2" w:rsidRPr="00015D07" w14:paraId="6F731B6E" w14:textId="77777777" w:rsidTr="00F56A38">
        <w:tc>
          <w:tcPr>
            <w:tcW w:w="15451" w:type="dxa"/>
          </w:tcPr>
          <w:p w14:paraId="5CF21684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A:</w:t>
            </w:r>
          </w:p>
          <w:p w14:paraId="4E56B539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14:paraId="3DEAEBD5" w14:textId="77777777" w:rsidTr="00F56A38">
        <w:tc>
          <w:tcPr>
            <w:tcW w:w="15451" w:type="dxa"/>
          </w:tcPr>
          <w:p w14:paraId="2DF02EFE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B1:</w:t>
            </w:r>
          </w:p>
          <w:p w14:paraId="72478CA1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78662138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14:paraId="298BC95E" w14:textId="7777777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14:paraId="01154F31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14:paraId="4D92884C" w14:textId="77777777" w:rsidTr="00F56A38">
        <w:tc>
          <w:tcPr>
            <w:tcW w:w="9498" w:type="dxa"/>
          </w:tcPr>
          <w:p w14:paraId="72B8E853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14:paraId="3AB5A0F1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14:paraId="64EC0541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14:paraId="0667CD3A" w14:textId="77777777" w:rsidTr="00F56A38">
        <w:tc>
          <w:tcPr>
            <w:tcW w:w="9498" w:type="dxa"/>
          </w:tcPr>
          <w:p w14:paraId="0983A4DA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14:paraId="1A57FF7D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14:paraId="3CF10C0B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14:paraId="5738EBA2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14:paraId="3DB47D38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14:paraId="50349F3D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2153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946"/>
      </w:tblGrid>
      <w:tr w:rsidR="00A626B2" w:rsidRPr="00015D07" w14:paraId="2C82AB5E" w14:textId="77777777" w:rsidTr="00F56A38">
        <w:trPr>
          <w:trHeight w:val="300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CDD575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WYNIK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626B2" w:rsidRPr="00015D07" w14:paraId="21A0FB77" w14:textId="77777777" w:rsidTr="00F56A38">
        <w:trPr>
          <w:trHeight w:val="300"/>
        </w:trPr>
        <w:tc>
          <w:tcPr>
            <w:tcW w:w="552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BF50207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14:paraId="715B87F4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Weryfikujący</w:t>
            </w:r>
          </w:p>
        </w:tc>
        <w:tc>
          <w:tcPr>
            <w:tcW w:w="664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7B8B6F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Sprawdzający</w:t>
            </w:r>
          </w:p>
        </w:tc>
      </w:tr>
      <w:tr w:rsidR="00A626B2" w:rsidRPr="00015D07" w14:paraId="3141C108" w14:textId="77777777" w:rsidTr="00F56A38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7DBCB6A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C0C0C0"/>
            <w:vAlign w:val="center"/>
            <w:hideMark/>
          </w:tcPr>
          <w:p w14:paraId="06176A6B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14:paraId="4B5A343B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14:paraId="5E929F76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14:paraId="39FC5E84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14:paraId="21C2AFF8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4E5718B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 xml:space="preserve">           NIE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A626B2" w:rsidRPr="00015D07" w14:paraId="169D2DA9" w14:textId="77777777" w:rsidTr="00F56A38"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42971A16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14:paraId="39D09117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14:paraId="115AE3B1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14:paraId="66DDC9F3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14:paraId="6599688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14:paraId="494B3F62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14:paraId="66CB6B9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14:paraId="24EC5E26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14:paraId="1AE491C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14:paraId="4DBA2F94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14:paraId="7AC00CE4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14:paraId="34BB75A6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14:paraId="00A7A82B" w14:textId="77777777" w:rsidTr="00F56A38">
        <w:trPr>
          <w:trHeight w:val="344"/>
        </w:trPr>
        <w:tc>
          <w:tcPr>
            <w:tcW w:w="50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26ED6365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 xml:space="preserve">Operacja jest zgodna </w:t>
            </w:r>
            <w:proofErr w:type="gramStart"/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>z  LSR</w:t>
            </w:r>
            <w:proofErr w:type="gramEnd"/>
            <w:r w:rsidR="00BA2881" w:rsidRPr="00BA288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, w tym z Programem  RPOWP 2014-2020</w:t>
            </w:r>
          </w:p>
          <w:p w14:paraId="7C0AD99A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 xml:space="preserve">Wniosek podlega </w:t>
            </w:r>
            <w:r w:rsidRPr="00015D0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dalszej ocenie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14:paraId="474AE6D3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F860C7D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99D719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14:paraId="4CDDC30E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7290DC5B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A627AF5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14:paraId="6F13D20E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666E671C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476791C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14:paraId="4010FC24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14:paraId="66A5CA2A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49AC57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14:paraId="02653B7C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14:paraId="3F8F992D" w14:textId="77777777" w:rsidTr="00F56A38"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3AEB275D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14:paraId="6A51ECA6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14:paraId="63F09E14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14:paraId="20ED562F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14:paraId="4C1018A6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14:paraId="208E6E66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14:paraId="132E0D95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14:paraId="68CBCE64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14:paraId="6DB9B42F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14:paraId="08425175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14:paraId="733BBC02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55A89601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26B2" w:rsidRPr="00015D07" w14:paraId="6D7BF057" w14:textId="77777777" w:rsidTr="00F56A38">
        <w:trPr>
          <w:trHeight w:val="285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02F43402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015D07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Zaznaczenie pola "NIE" oznacza, że wniosek nie podlega dalszej ocenie.</w:t>
            </w:r>
          </w:p>
        </w:tc>
      </w:tr>
    </w:tbl>
    <w:p w14:paraId="46C01B9D" w14:textId="77777777" w:rsidR="00A626B2" w:rsidRPr="00015D07" w:rsidRDefault="00A626B2" w:rsidP="00A626B2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14:paraId="647D69A1" w14:textId="7777777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14:paraId="52F03711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14:paraId="1979DE67" w14:textId="77777777" w:rsidTr="00F56A38">
        <w:tc>
          <w:tcPr>
            <w:tcW w:w="9498" w:type="dxa"/>
          </w:tcPr>
          <w:p w14:paraId="3A4A3941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14:paraId="4C833E71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14:paraId="61FF47FF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14:paraId="12DF62B1" w14:textId="77777777" w:rsidTr="00F56A38">
        <w:tc>
          <w:tcPr>
            <w:tcW w:w="9498" w:type="dxa"/>
          </w:tcPr>
          <w:p w14:paraId="7355C3F2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14:paraId="3C4B1366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14:paraId="27340CE5" w14:textId="77777777"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14:paraId="1ED9EE4E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2997DD2F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420D2C6A" w14:textId="77777777" w:rsidR="00A626B2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4355183F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578964FA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1B710FEE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3C1A40E2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3B9D10D2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3E6860F7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13B026E4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4F6B7019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22FAC11C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08E78901" w14:textId="77777777" w:rsidR="006F760B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7EF72D81" w14:textId="77777777" w:rsidR="006F760B" w:rsidRPr="00015D07" w:rsidRDefault="006F760B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0E6DBE45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14:paraId="232915CA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2"/>
        <w:gridCol w:w="6299"/>
      </w:tblGrid>
      <w:tr w:rsidR="00A626B2" w:rsidRPr="00015D07" w14:paraId="28561496" w14:textId="77777777" w:rsidTr="00015D07">
        <w:trPr>
          <w:trHeight w:val="526"/>
        </w:trPr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AD1D" w14:textId="77777777"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                                                                                                               Numer wniosku: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3F1D5B" w14:textId="77777777"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96080F5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5"/>
      </w:tblGrid>
      <w:tr w:rsidR="00A626B2" w:rsidRPr="00015D07" w14:paraId="3E9463F7" w14:textId="77777777" w:rsidTr="006F760B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011FDE00" w14:textId="4B99184D" w:rsidR="00A626B2" w:rsidRPr="00015D07" w:rsidRDefault="00A626B2" w:rsidP="006F76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CZĘŚĆ  B</w:t>
            </w:r>
            <w:proofErr w:type="gramEnd"/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2: OCENA I WYBÓR  OPERACJI DO FINANSOWANIA WG LOKALNYCH KRYTERIÓW WYBORU </w:t>
            </w:r>
          </w:p>
        </w:tc>
      </w:tr>
    </w:tbl>
    <w:p w14:paraId="5DCBDCE3" w14:textId="77777777"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p w14:paraId="70E5D3D1" w14:textId="77777777"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5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260"/>
        <w:gridCol w:w="1134"/>
        <w:gridCol w:w="851"/>
        <w:gridCol w:w="4611"/>
      </w:tblGrid>
      <w:tr w:rsidR="00015D07" w:rsidRPr="00015D07" w14:paraId="4BBC824E" w14:textId="77777777" w:rsidTr="00BA085A">
        <w:trPr>
          <w:trHeight w:val="114"/>
        </w:trPr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FBF395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(WSPÓLNE DLA WSZYTKICH TYPÓW NABORÓW)</w:t>
            </w:r>
          </w:p>
        </w:tc>
      </w:tr>
      <w:tr w:rsidR="00F56A38" w:rsidRPr="00015D07" w14:paraId="29898FF6" w14:textId="77777777" w:rsidTr="006F760B">
        <w:trPr>
          <w:trHeight w:val="50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9DFC8C0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WRAZ Z OPISEM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9251C22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FB50889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1554D9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064E3F2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015D07" w:rsidRPr="00015D07" w14:paraId="6A59D11A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8A10" w14:textId="77777777" w:rsidR="00015D07" w:rsidRPr="00AB79F0" w:rsidRDefault="00015D07" w:rsidP="00AB79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Doradztwo LGD</w:t>
            </w:r>
          </w:p>
          <w:p w14:paraId="7612DE64" w14:textId="77777777"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Preferuje się wnioskodawców korzystających ze wsparcia doradczego oferowanego przez Biuro LGD.</w:t>
            </w:r>
          </w:p>
          <w:p w14:paraId="5D95ADBE" w14:textId="77777777"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 xml:space="preserve">LGD nie przyznaje punktów w tym </w:t>
            </w:r>
            <w:proofErr w:type="gramStart"/>
            <w:r w:rsidRPr="00AB79F0">
              <w:rPr>
                <w:rFonts w:asciiTheme="minorHAnsi" w:hAnsiTheme="minorHAnsi" w:cs="Arial"/>
                <w:sz w:val="20"/>
                <w:szCs w:val="20"/>
              </w:rPr>
              <w:t>kryterium</w:t>
            </w:r>
            <w:proofErr w:type="gramEnd"/>
            <w:r w:rsidRPr="00AB79F0">
              <w:rPr>
                <w:rFonts w:asciiTheme="minorHAnsi" w:hAnsiTheme="minorHAnsi" w:cs="Arial"/>
                <w:sz w:val="20"/>
                <w:szCs w:val="20"/>
              </w:rPr>
              <w:t xml:space="preserve"> jeśli doradztwo odbyło się w dwóch ostatnich dniach roboczych naboru.</w:t>
            </w:r>
          </w:p>
          <w:p w14:paraId="2AFC1F0D" w14:textId="77777777"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 xml:space="preserve">Doradztwo będzie punktowane tylko w przypadku, gdy będzie dotyczyło wypełniania wniosku i przygotowania </w:t>
            </w:r>
          </w:p>
          <w:p w14:paraId="254006F2" w14:textId="77777777" w:rsidR="00253E31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załączników.</w:t>
            </w:r>
          </w:p>
          <w:p w14:paraId="436C8383" w14:textId="77777777"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Informację zawartą we wniosku 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przyznanie pomocy potwierdza Biuro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LGD.</w:t>
            </w:r>
          </w:p>
          <w:p w14:paraId="0FA333D4" w14:textId="77777777" w:rsidR="00CA528B" w:rsidRP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0F15" w14:textId="77777777"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– wnioskodawca jednokrotnie korzystał z doradztwa prowadzonego</w:t>
            </w:r>
          </w:p>
          <w:p w14:paraId="67373B8B" w14:textId="77777777"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przez Biuro LGD w </w:t>
            </w:r>
            <w:proofErr w:type="gramStart"/>
            <w:r w:rsidRPr="0053356A">
              <w:rPr>
                <w:rFonts w:asciiTheme="minorHAnsi" w:hAnsiTheme="minorHAnsi" w:cs="Arial"/>
                <w:sz w:val="20"/>
                <w:szCs w:val="20"/>
              </w:rPr>
              <w:t>zakresie</w:t>
            </w:r>
            <w:proofErr w:type="gram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do którego wnioskodawca składa wniosek</w:t>
            </w:r>
          </w:p>
          <w:p w14:paraId="4CF43610" w14:textId="77777777"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CAEA3D" w14:textId="77777777"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wnioskodawca nie korzystał z doradztwa prowadzonego przez Biuro</w:t>
            </w:r>
          </w:p>
          <w:p w14:paraId="428F5DA0" w14:textId="72539170" w:rsidR="00253E31" w:rsidRPr="0053356A" w:rsidRDefault="00CA528B" w:rsidP="006F76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LGD w </w:t>
            </w:r>
            <w:proofErr w:type="gramStart"/>
            <w:r w:rsidRPr="0053356A">
              <w:rPr>
                <w:rFonts w:asciiTheme="minorHAnsi" w:hAnsiTheme="minorHAnsi" w:cs="Arial"/>
                <w:sz w:val="20"/>
                <w:szCs w:val="20"/>
              </w:rPr>
              <w:t>zakresie</w:t>
            </w:r>
            <w:proofErr w:type="gram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do którego wnioskodawca składa wniosek, albo skorzystał z doradztwa jedynie w zakresie ogólnym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dotyczącym danego naboru.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9EE" w14:textId="77777777"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Dokumentacja LGD</w:t>
            </w:r>
          </w:p>
          <w:p w14:paraId="6E0ECB07" w14:textId="77777777"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(Karta usługi</w:t>
            </w:r>
          </w:p>
          <w:p w14:paraId="488FB4E4" w14:textId="77777777"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doradczej –</w:t>
            </w:r>
          </w:p>
          <w:p w14:paraId="4C1B77A7" w14:textId="77777777"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świadczonej w biurze</w:t>
            </w:r>
          </w:p>
          <w:p w14:paraId="54CA1FED" w14:textId="77777777" w:rsidR="00015D07" w:rsidRPr="00015D07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LGD)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444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77F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15D07" w:rsidRPr="00015D07" w14:paraId="501879EC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B49B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II. Wkład własny wnioskodawcy w finansowanie projektu</w:t>
            </w:r>
          </w:p>
          <w:p w14:paraId="6A3BA10D" w14:textId="77777777"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W ramach kryterium oceniana będzie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wielkość zaangażowanych środków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własnych wnioskodawcy w ramach wkładu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własnego w realizację projektu.</w:t>
            </w:r>
          </w:p>
          <w:p w14:paraId="0C9E6789" w14:textId="77777777"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Premiowane będą projekty, w których wnioskodawcy deklarują wkład własny na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poziomie wyższym niż minimalny</w:t>
            </w:r>
          </w:p>
          <w:p w14:paraId="33F6B741" w14:textId="77777777"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określony w LSR i odpowiednim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Programie.</w:t>
            </w:r>
          </w:p>
          <w:p w14:paraId="47AA7C85" w14:textId="77777777" w:rsidR="00AB79F0" w:rsidRPr="009E5752" w:rsidRDefault="00AB79F0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Minimalna procentowa wysokość wkładu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własnego podawana jest oddzielnie dla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każdego naboru w ramach każdego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działania.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9E4" w14:textId="1B22D8AF" w:rsidR="009E5752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6 pkt - deklarowany wkład własny jest wyższy od minimalnego o więcej niż 10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p.p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476070EB" w14:textId="77777777" w:rsidR="006F760B" w:rsidRDefault="006F760B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49753E" w14:textId="67BC8C54"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- deklarowany wkład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własny jest wyższy od minimalnego o wartość w</w:t>
            </w:r>
          </w:p>
          <w:p w14:paraId="5C239746" w14:textId="77777777"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przedziale powyżej 5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p.p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. do 10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p.p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 włącznie.</w:t>
            </w:r>
          </w:p>
          <w:p w14:paraId="6DEE89F7" w14:textId="77777777" w:rsidR="006F760B" w:rsidRDefault="006F760B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6F4AC5" w14:textId="59D8D19E"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deklaruje wkład własny na minimalnym wymaganym</w:t>
            </w:r>
          </w:p>
          <w:p w14:paraId="34944873" w14:textId="77777777" w:rsidR="00015D07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poziomie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                      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84C" w14:textId="77777777"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Wniosek o</w:t>
            </w:r>
          </w:p>
          <w:p w14:paraId="64F89140" w14:textId="77777777"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przyznanie pomocy w</w:t>
            </w:r>
          </w:p>
          <w:p w14:paraId="2EE935B1" w14:textId="77777777" w:rsidR="00015D07" w:rsidRPr="00015D07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ramach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14A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37D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14:paraId="3EBDB330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21B5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lastRenderedPageBreak/>
              <w:t xml:space="preserve">III. Wpływ </w:t>
            </w:r>
            <w:proofErr w:type="gramStart"/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operacji  na</w:t>
            </w:r>
            <w:proofErr w:type="gramEnd"/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poprawę stanu środowiska naturalnego lub klimatu obszaru LSR</w:t>
            </w:r>
          </w:p>
          <w:p w14:paraId="5DBC07D3" w14:textId="77777777"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Preferuje się operacje mające pozytywny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wpływ na stan środowiska naturalnego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klimat obszaru LSR.</w:t>
            </w:r>
          </w:p>
          <w:p w14:paraId="3A228512" w14:textId="6B8A69E1"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stan środowiska naturalnego rozumie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operacje zmniejszające emisję hałasu,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innych zanieczyszczeń środowiska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promieniowania poprzez modernizację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dotychczasowego źródła emisji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zastąpienie go innym urządzeniem,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maszyną, środkiem transportu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rozwiązaniem technicznym.</w:t>
            </w:r>
          </w:p>
          <w:p w14:paraId="1A8147AA" w14:textId="5EB968CC"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rozumie się także operacje zawierające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komponent edukacyjny w zakresie ekologii;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zawierające komponent czynnej ochrony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przyrody oraz przyczyniające się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ochrony obszarów przyrodniczo cennych,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np. poprzez kanalizowanie ruchu</w:t>
            </w:r>
          </w:p>
          <w:p w14:paraId="6CA6FC34" w14:textId="77777777"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turystycznego.</w:t>
            </w:r>
          </w:p>
          <w:p w14:paraId="1F89AC44" w14:textId="77777777"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FA26F63" w14:textId="77777777"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Aby otrzymać 3 pkt. operacja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zakładać pozytywny efekt ekologiczny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jednym z obszarów:</w:t>
            </w:r>
          </w:p>
          <w:p w14:paraId="077BFEE0" w14:textId="4DCD3A9D"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przyczyniać się do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ochrony i poprawy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jakości środowiska naturalnego i/lub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redukcji emisji CO2 i/</w:t>
            </w:r>
            <w:proofErr w:type="gramStart"/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lub,</w:t>
            </w:r>
            <w:proofErr w:type="gramEnd"/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hałasu i/lub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promieniowania, itp.</w:t>
            </w:r>
          </w:p>
          <w:p w14:paraId="4528880D" w14:textId="5B57B6FE"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edukacyjny w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zakresie ekologii stanowiący jeden z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głównych celów realizacji projektu oraz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na który przeznaczono nie mniej niż 20%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wartości projektu;</w:t>
            </w:r>
          </w:p>
          <w:p w14:paraId="3EF825CD" w14:textId="77777777"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czynnej ochrony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przyrody, stanowiący nie mniej niż 40%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budżetu projektu;</w:t>
            </w:r>
          </w:p>
          <w:p w14:paraId="50CF0376" w14:textId="77777777"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działań dotyczący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kanalizowania ruchu turystycznego na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obszarach cennych przyrodniczo,</w:t>
            </w:r>
          </w:p>
          <w:p w14:paraId="3D6EAEFD" w14:textId="77777777" w:rsidR="009E5752" w:rsidRDefault="009E5752" w:rsidP="00CC364C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stanowiący nie mniej niż 60% budżetu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projektu.</w:t>
            </w:r>
          </w:p>
          <w:p w14:paraId="30C4A57A" w14:textId="77777777" w:rsidR="006F760B" w:rsidRPr="00CC364C" w:rsidRDefault="006F760B" w:rsidP="00CC364C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0A79" w14:textId="77777777" w:rsidR="001D298F" w:rsidRPr="0053356A" w:rsidRDefault="00253E31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1D298F" w:rsidRPr="0053356A">
              <w:rPr>
                <w:rFonts w:asciiTheme="minorHAnsi" w:hAnsiTheme="minorHAnsi" w:cs="Arial"/>
                <w:sz w:val="20"/>
                <w:szCs w:val="20"/>
              </w:rPr>
              <w:t>3 pkt - operacja pozytywnie wpływa na poprawę stanu środowiska naturalnego lub</w:t>
            </w:r>
          </w:p>
          <w:p w14:paraId="26576C92" w14:textId="77777777"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klimatu obszaru LSR.</w:t>
            </w:r>
          </w:p>
          <w:p w14:paraId="78E797EE" w14:textId="77777777" w:rsidR="006F760B" w:rsidRDefault="006F760B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ECE1C1" w14:textId="35FAFDCE" w:rsidR="00015D07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operacja ma neutralny wpływ na poprawę stanu środowiska naturalnego lub klimatu obszaru LSR.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2E2" w14:textId="77777777"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34E753AB" w14:textId="77777777"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14:paraId="29819041" w14:textId="77777777" w:rsidR="00015D07" w:rsidRPr="00015D07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BE0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E67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14:paraId="197AB64D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1653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lastRenderedPageBreak/>
              <w:t xml:space="preserve">IV. Komplementarność projektu z innymi projektami </w:t>
            </w:r>
          </w:p>
          <w:p w14:paraId="6B44A7B7" w14:textId="479BC6EF"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Preferuje się operacje komplementarne 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zintegrowane z innymi programami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pomocowymi. W ramach LSR można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wskazać komplementarność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międzyprogramową, terytorialną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sektorową projektów LSR z innymi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projektami realizowanymi ze środków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europejskich (np. PROW 2014-2020, RPO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2014-2020, programy współpracy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 xml:space="preserve">transgranicznej) lub innych (np. FIO, Programy </w:t>
            </w:r>
            <w:proofErr w:type="spellStart"/>
            <w:r w:rsidRPr="003529F2">
              <w:rPr>
                <w:rFonts w:asciiTheme="minorHAnsi" w:hAnsiTheme="minorHAnsi" w:cs="Arial"/>
                <w:sz w:val="20"/>
                <w:szCs w:val="20"/>
              </w:rPr>
              <w:t>MKiDN</w:t>
            </w:r>
            <w:proofErr w:type="spellEnd"/>
            <w:r w:rsidRPr="003529F2">
              <w:rPr>
                <w:rFonts w:asciiTheme="minorHAnsi" w:hAnsiTheme="minorHAnsi" w:cs="Arial"/>
                <w:sz w:val="20"/>
                <w:szCs w:val="20"/>
              </w:rPr>
              <w:t>), które zostały</w:t>
            </w:r>
          </w:p>
          <w:p w14:paraId="43E2F9F0" w14:textId="77777777"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zrealizowane lub są w trakcie realizacji.</w:t>
            </w:r>
          </w:p>
          <w:p w14:paraId="759B39BC" w14:textId="77777777"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Operacja może być elementem szerszego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3529F2">
              <w:rPr>
                <w:rFonts w:asciiTheme="minorHAnsi" w:hAnsiTheme="minorHAnsi" w:cs="Arial"/>
                <w:sz w:val="20"/>
                <w:szCs w:val="20"/>
              </w:rPr>
              <w:t>przedsięwzięcia,</w:t>
            </w:r>
            <w:proofErr w:type="gramEnd"/>
            <w:r w:rsidRPr="003529F2">
              <w:rPr>
                <w:rFonts w:asciiTheme="minorHAnsi" w:hAnsiTheme="minorHAnsi" w:cs="Arial"/>
                <w:sz w:val="20"/>
                <w:szCs w:val="20"/>
              </w:rPr>
              <w:t xml:space="preserve"> lub pozostawać w związku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 realizacja innych projektów NSRO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innych działań realizowanych przez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Wnioskodawcę, Beneficjenta lub inne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podmioty. Należy wykazywać projekty</w:t>
            </w:r>
          </w:p>
          <w:p w14:paraId="5F02E16C" w14:textId="77777777"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powiązane logicznie ze sobą.</w:t>
            </w:r>
          </w:p>
          <w:p w14:paraId="0C8EDD74" w14:textId="77777777"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8AD368" w14:textId="1E395FA3"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Weryfikacji podlegać będzie powiązanie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 z innymi przedsięwzięciami,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zarówno tymi zrealizowanymi, jak też z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tymi, które są w trakcie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szczególności w następującym zakresie: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czy przy realizacji projektu będą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wykorzystywane efekty realizacji innego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projektu, czy nastąpi wzmocnienie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trwałości efektów jednego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przedsięwzięcia realizacją innego, czy projekty są adresowane do tej samej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grupy docelowej, tego samego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terytorium; czy rozwiązują ten sam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problem; czy realizacja jednego 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jest uzależniona od przeprowadzenia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innego przedsięwzięcia; czy projekt jest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elementem szerszej strategii realizowanej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przez szereg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komplementarnych; czy projekt stanowi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ostatni etap szerszego przedsięwzięcia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ynuację wcześniej realizowanych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przedsięwzięć.</w:t>
            </w:r>
          </w:p>
          <w:p w14:paraId="0066C9B8" w14:textId="0825CE10" w:rsidR="003529F2" w:rsidRPr="003529F2" w:rsidRDefault="003529F2" w:rsidP="006F760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należy podać m.in. tytuł/ tytuły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oraz informację w jaki sposób są one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 xml:space="preserve">komplementarne do </w:t>
            </w:r>
            <w:proofErr w:type="gramStart"/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wnioskodawcy</w:t>
            </w:r>
            <w:proofErr w:type="gramEnd"/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33B" w14:textId="77777777"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pkt. – wnioskodawca wykazał komplementarność z innymi projektami</w:t>
            </w:r>
          </w:p>
          <w:p w14:paraId="299AE2C9" w14:textId="77777777" w:rsidR="006F760B" w:rsidRDefault="006F760B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C00E86F" w14:textId="3E2B990A"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nie wykazał komplementarności z innymi projektami</w:t>
            </w:r>
          </w:p>
          <w:p w14:paraId="69E19C70" w14:textId="77777777" w:rsidR="00015D07" w:rsidRPr="0053356A" w:rsidRDefault="00015D07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F3B6280" w14:textId="77777777"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43E7036" w14:textId="77777777"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BCD" w14:textId="77777777"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7CC28566" w14:textId="77777777"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14:paraId="4D84A785" w14:textId="77777777"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 +</w:t>
            </w:r>
          </w:p>
          <w:p w14:paraId="751B70C1" w14:textId="77777777"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dodatkowe</w:t>
            </w:r>
          </w:p>
          <w:p w14:paraId="38C19B58" w14:textId="77777777"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dokumenty</w:t>
            </w:r>
          </w:p>
          <w:p w14:paraId="767142ED" w14:textId="77777777"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wnioskodawcy</w:t>
            </w:r>
          </w:p>
          <w:p w14:paraId="722174A2" w14:textId="77777777"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potwierdzające</w:t>
            </w:r>
          </w:p>
          <w:p w14:paraId="0884527B" w14:textId="77777777"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komplementarność</w:t>
            </w:r>
          </w:p>
          <w:p w14:paraId="575CF440" w14:textId="77777777"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projektu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49A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EA43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14:paraId="6CBFD9BA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7706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lastRenderedPageBreak/>
              <w:t xml:space="preserve">V. Oddziaływanie operacji na grupę </w:t>
            </w:r>
            <w:proofErr w:type="spellStart"/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defaworyzowaną</w:t>
            </w:r>
            <w:proofErr w:type="spellEnd"/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zidentyfikowaną w LSR </w:t>
            </w:r>
          </w:p>
          <w:p w14:paraId="7DD578ED" w14:textId="750AC702" w:rsidR="00CC5EA5" w:rsidRDefault="00CC5EA5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5EA5">
              <w:rPr>
                <w:rFonts w:asciiTheme="minorHAnsi" w:hAnsiTheme="minorHAnsi" w:cs="Arial"/>
                <w:sz w:val="20"/>
                <w:szCs w:val="20"/>
              </w:rPr>
              <w:t>Preferuje się wnioski oddziałujące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 xml:space="preserve">pozytywnie na grupę </w:t>
            </w:r>
            <w:proofErr w:type="spellStart"/>
            <w:r w:rsidRPr="00CC5EA5">
              <w:rPr>
                <w:rFonts w:asciiTheme="minorHAnsi" w:hAnsiTheme="minorHAnsi" w:cs="Arial"/>
                <w:sz w:val="20"/>
                <w:szCs w:val="20"/>
              </w:rPr>
              <w:t>defaworyzowaną</w:t>
            </w:r>
            <w:proofErr w:type="spellEnd"/>
            <w:r w:rsidRPr="00CC5EA5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 xml:space="preserve">Identyfikacja grup </w:t>
            </w:r>
            <w:proofErr w:type="spellStart"/>
            <w:r w:rsidRPr="00CC5EA5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CC5EA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obszarze LSR znajduje się w Rozdziale III.</w:t>
            </w:r>
            <w:r w:rsid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Diagnoza – opis obszaru i ludności.</w:t>
            </w:r>
          </w:p>
          <w:p w14:paraId="018D278B" w14:textId="77777777" w:rsid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A4F225F" w14:textId="52FF81C6" w:rsidR="0053356A" w:rsidRPr="0053356A" w:rsidRDefault="0053356A" w:rsidP="006F760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przyznania punktów, Wnioskodawca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powinien w operacji zaprojektować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opisać przynajmniej jeden typ działania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skierowany do grup </w:t>
            </w:r>
            <w:proofErr w:type="spellStart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defaworyzowanych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 ramach operacji. Dodatkowo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członkowie grup </w:t>
            </w:r>
            <w:proofErr w:type="spellStart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 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mogą stanowić mniej niż 20% wszystkich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uczestników/ odbiorców wsparcia w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jasno określić do jakiego typu/typów grup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 będzie kierował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wsparcie.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DA6" w14:textId="77777777"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5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dwie ze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zidentyfikow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 grup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2BD106D" w14:textId="704E0478"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obszarze LSR, 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grup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14:paraId="4C3B387F" w14:textId="77777777" w:rsidR="006F760B" w:rsidRDefault="006F760B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DD1EF7B" w14:textId="4F7EBD91"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jedną ze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zidentyfikow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 grup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obszarze LSR i 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grup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14:paraId="27104068" w14:textId="6E1B213F"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14:paraId="09D096D8" w14:textId="77777777" w:rsidR="006F760B" w:rsidRDefault="006F760B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5838E21" w14:textId="16F32B4B"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brak oddziaływania operacji na grupę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 na obszarze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523F" w14:textId="77777777"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288FEE97" w14:textId="77777777"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14:paraId="34C0D712" w14:textId="77777777"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A90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7C06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14:paraId="1F75BEBD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B5F9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VI. Innowacyjność operacji </w:t>
            </w:r>
          </w:p>
          <w:p w14:paraId="698C2874" w14:textId="5EBE9016"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Preferuje się operacje innowacyjne.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Przez innowacyjność rozumie się wdrożenie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nowego na danym obszarze lub znacząco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udoskonalonego produktu, usługi, procesu,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organizacji lub nowego sposobu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wykorzystania lub zmobilizowania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istniejących lokalnych zasobów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przyrodniczych, historycznych,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C02479">
              <w:rPr>
                <w:rFonts w:asciiTheme="minorHAnsi" w:hAnsiTheme="minorHAnsi" w:cs="Arial"/>
                <w:sz w:val="20"/>
                <w:szCs w:val="20"/>
              </w:rPr>
              <w:t>kulturowych,</w:t>
            </w:r>
            <w:proofErr w:type="gramEnd"/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czy społecznych.</w:t>
            </w:r>
          </w:p>
          <w:p w14:paraId="40F8E0C1" w14:textId="77777777"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27E755E" w14:textId="04002D93" w:rsidR="00C02479" w:rsidRPr="00C02479" w:rsidRDefault="00C02479" w:rsidP="006F760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Przez innowacyjność należy rozumieć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zastosowanie lub wprowadzenie nowych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lub ulepszonych produktów, procesów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(technologii), metod organizacji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marketingu poprzez praktyczne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lokalnych zasobów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unikalnych i charakterystycznych na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obszarze LSR (przyrodniczych,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historycznych, kulturowych czy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społecznych). Innowacyjne może być 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nietypowe, niestandardowe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czy promocja.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950" w14:textId="77777777"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6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</w:p>
          <w:p w14:paraId="3C941473" w14:textId="77777777"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obszaru LSR (wszystkich gmin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członkowskich LGD)</w:t>
            </w:r>
          </w:p>
          <w:p w14:paraId="3BF20A37" w14:textId="77777777" w:rsidR="006F760B" w:rsidRDefault="006F760B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AD61878" w14:textId="5186D04D"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Wnioskodawcy/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Beneficjenta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Gminy członkowskiej LGD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jako miejsca realizacji</w:t>
            </w:r>
          </w:p>
          <w:p w14:paraId="42757FA5" w14:textId="77777777"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operacji</w:t>
            </w:r>
          </w:p>
          <w:p w14:paraId="78C14503" w14:textId="77777777" w:rsidR="006F760B" w:rsidRDefault="006F760B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0AEC4CB" w14:textId="15E12125"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0 pkt –brak wykazanej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innowacyjności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025" w14:textId="77777777"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609B1175" w14:textId="77777777"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14:paraId="37F9A36D" w14:textId="77777777"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1FA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EBAB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14:paraId="504A8FF2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144F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lastRenderedPageBreak/>
              <w:t xml:space="preserve">VII. Zintegrowanie </w:t>
            </w:r>
          </w:p>
          <w:p w14:paraId="73CEBE4A" w14:textId="77777777"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Preferuje się operacje zapewniające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zintegrowanie zasobów lub celów.</w:t>
            </w:r>
          </w:p>
          <w:p w14:paraId="5D670170" w14:textId="77777777"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zasobów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tj. zakłada jednoczesne wykorzystanie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różnych zasobów lokalnych, specyfiki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obszaru, miejsc, obiektów oraz elementów</w:t>
            </w:r>
          </w:p>
          <w:p w14:paraId="53AF0D76" w14:textId="77777777"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stanowiących dziedzictwo przyrodnicze,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historyczne, kulturowe.</w:t>
            </w:r>
          </w:p>
          <w:p w14:paraId="7DA457A8" w14:textId="77777777" w:rsid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celów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 LSR, tj. w ramach operacji realizowane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będą cele LSR, które są spójne, powiązane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ze sobą oraz wzajemnie się uzupełniają.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Cele LSR planowane do realizacji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ramach operacji będą tworzyć </w:t>
            </w:r>
            <w:proofErr w:type="gramStart"/>
            <w:r w:rsidRPr="000A2FD9">
              <w:rPr>
                <w:rFonts w:asciiTheme="minorHAnsi" w:hAnsiTheme="minorHAnsi" w:cs="Arial"/>
                <w:sz w:val="20"/>
                <w:szCs w:val="20"/>
              </w:rPr>
              <w:t>logiczne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związki</w:t>
            </w:r>
            <w:proofErr w:type="gramEnd"/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 i wzajemnie na siebie oddziaływać.</w:t>
            </w:r>
          </w:p>
          <w:p w14:paraId="24C3C889" w14:textId="77777777" w:rsidR="008427F6" w:rsidRDefault="008427F6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841976C" w14:textId="2EBCFFCA" w:rsidR="008427F6" w:rsidRPr="008427F6" w:rsidRDefault="008427F6" w:rsidP="006F760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realizacji kryterium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uzasadnić i udokumentować integrację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zasobów lub celów.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Wnioskodawca musi wskazać jakie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zasoby lub cele będzie integrował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również wskazać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wykorzysta zasoby w ramach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operacji i/lub wskaże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wymien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ione przez niego cele logicznie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się ze sobą wiążą.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F79" w14:textId="77777777"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4 pkt - operacja zapewnia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zintegrowanie zasobów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celów.</w:t>
            </w:r>
          </w:p>
          <w:p w14:paraId="48D945BE" w14:textId="77777777" w:rsidR="006F760B" w:rsidRDefault="006F760B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D0A995C" w14:textId="22379198" w:rsidR="00015D07" w:rsidRPr="00015D07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 xml:space="preserve">0 pkt - operacja </w:t>
            </w:r>
            <w:proofErr w:type="gramStart"/>
            <w:r w:rsidRPr="008427F6">
              <w:rPr>
                <w:rFonts w:asciiTheme="minorHAnsi" w:hAnsiTheme="minorHAnsi" w:cs="Arial"/>
                <w:sz w:val="20"/>
                <w:szCs w:val="20"/>
              </w:rPr>
              <w:t>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zapewnia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78C" w14:textId="77777777"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618799A1" w14:textId="77777777"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14:paraId="2A1D922D" w14:textId="77777777" w:rsidR="00015D07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646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1AC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14:paraId="601A2816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164C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VIII. Partnerstwo </w:t>
            </w:r>
          </w:p>
          <w:p w14:paraId="0E414438" w14:textId="77777777"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Preferuje się operacje realizowane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partnerstwie podmiotów działających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obszarze LSR. Ocenie podlega stopień,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jakim partnerstwo w projekcie przyczyni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do osiągnięcia rezultatów projektu.</w:t>
            </w:r>
          </w:p>
          <w:p w14:paraId="78E2CD51" w14:textId="77777777"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E94A7F" w14:textId="03C75E34"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wniosek musi zawierać opis partnerstwa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musi być dołączona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(PROW, EFRR).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Opis partnerstwa i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muszą zawierać podział obowiązków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między partnerami oraz logiczny opis</w:t>
            </w:r>
            <w:r w:rsidR="006F760B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zadań, za które odpowiedzialni są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poszczególni Partnerzy w związku z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realizacją operacji/działań.</w:t>
            </w:r>
          </w:p>
          <w:p w14:paraId="05DBDA75" w14:textId="77777777" w:rsidR="002B12D3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78C5" w14:textId="77777777"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5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 instytucji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integracji społecznej 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instytucją rynku pracy i/lub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organizacją pozarządową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 xml:space="preserve">i/lub podmiotem ekonomii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społecznej i/lub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przedsiębiorstwem</w:t>
            </w:r>
          </w:p>
          <w:p w14:paraId="031DF53D" w14:textId="77777777"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społecznym</w:t>
            </w:r>
          </w:p>
          <w:p w14:paraId="59C7AFFC" w14:textId="77777777" w:rsidR="006F760B" w:rsidRDefault="006F760B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55C634" w14:textId="23ADB363"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3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</w:t>
            </w:r>
          </w:p>
          <w:p w14:paraId="7C438690" w14:textId="77777777" w:rsidR="006F760B" w:rsidRDefault="006F760B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8A196B5" w14:textId="5CB73A46" w:rsidR="00015D07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0 pkt – projekt nie jest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realizowany w partnerstwie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1C1" w14:textId="77777777"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5E903533" w14:textId="77777777"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14:paraId="5D55C86E" w14:textId="77777777"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ramach LSR, Umowa</w:t>
            </w:r>
          </w:p>
          <w:p w14:paraId="3EF71B2C" w14:textId="77777777" w:rsidR="00015D07" w:rsidRPr="00015D07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partnerstwa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073" w14:textId="77777777"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0F8" w14:textId="77777777"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6680C6B5" w14:textId="77777777"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3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3260"/>
        <w:gridCol w:w="1134"/>
        <w:gridCol w:w="851"/>
        <w:gridCol w:w="4683"/>
      </w:tblGrid>
      <w:tr w:rsidR="00BA085A" w:rsidRPr="00BA085A" w14:paraId="4B0D1AF8" w14:textId="77777777" w:rsidTr="006F760B">
        <w:trPr>
          <w:trHeight w:val="418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8060C27" w14:textId="12759695" w:rsidR="00BA085A" w:rsidRPr="00BA085A" w:rsidRDefault="00BA085A" w:rsidP="006F76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(SPECYFICZNE DO TYPU NABORU)</w:t>
            </w:r>
          </w:p>
        </w:tc>
      </w:tr>
      <w:tr w:rsidR="00BA085A" w:rsidRPr="00BA085A" w14:paraId="278AE12A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0D07E06" w14:textId="77777777"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KRYTERIUM WRAZ Z OPISEM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97F9587" w14:textId="77777777"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E9844B7" w14:textId="77777777"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291172C" w14:textId="77777777"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329BAB" w14:textId="77777777"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38553E" w:rsidRPr="00BA085A" w14:paraId="728FB7D7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CD45" w14:textId="77777777"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IX. Wpływ operacji na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poprawę atrakcyjności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turystycznej </w:t>
            </w: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obszaru</w:t>
            </w:r>
          </w:p>
          <w:p w14:paraId="06A4FA2A" w14:textId="138752A5"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Preferuje się operacje mające pozytywny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wpływ na poprawę atrakcyjności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turystycznej obszaru. Przez operacje mające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pozytywny wpływ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atrakcyjności turystycznej obszaru rozumie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się operacje polegające na wybudowaniu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lub wyremontowaniu obiektu, który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 xml:space="preserve">zwiększy ofertę </w:t>
            </w: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urystyczną miejscowości;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zakupie sprzętu, urządzeń lub wyposażenia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lokalu użytkowego, które zwiększą ofertę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turystyczną miejscowości;</w:t>
            </w:r>
            <w:r w:rsidR="001943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lub /i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zrealizowaniu działań promocyjnych 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aktywizujących, które mogą mieć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pozytywny wpływ na wizerunek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turystyczny miejscowości; rozwinięciu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działalności okołoturystycznej.</w:t>
            </w:r>
          </w:p>
          <w:p w14:paraId="021DC1C1" w14:textId="77777777"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A9EA7D5" w14:textId="77777777" w:rsidR="0038553E" w:rsidRPr="0038553E" w:rsidRDefault="0038553E" w:rsidP="0038553E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należy realizować operacje z zakresu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działań prozdrowotnych i/lub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rekreacyjnych i/lub turystycznych mające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bezpośredni wpływ na poprawę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atrakcyjności turystycznej obszaru.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25A" w14:textId="77777777"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3 pkt - operacja pozytywnie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wpływa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atrakcyjności turystycznej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obszaru</w:t>
            </w:r>
          </w:p>
          <w:p w14:paraId="7B18190B" w14:textId="77777777" w:rsidR="006F760B" w:rsidRDefault="006F760B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32A9DB8" w14:textId="1807B785" w:rsidR="0038553E" w:rsidRPr="00D9679A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0 pkt - operacja ma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neutralny wpływ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atrakcyjności turystycznej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obszaru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2AE" w14:textId="77777777"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0294FA5A" w14:textId="77777777"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14:paraId="2854F9B5" w14:textId="77777777" w:rsidR="0038553E" w:rsidRPr="00D9679A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245" w14:textId="77777777" w:rsidR="0038553E" w:rsidRPr="00BA085A" w:rsidRDefault="0038553E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16C8" w14:textId="77777777" w:rsidR="0038553E" w:rsidRPr="00BA085A" w:rsidRDefault="0038553E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7495A" w:rsidRPr="00BA085A" w14:paraId="5AA27B3E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B45C" w14:textId="77777777" w:rsidR="00F7495A" w:rsidRDefault="00194342" w:rsidP="0019434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XIX. Realizacja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operacji przez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partnerów społecznych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lub organizacje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pozarządowe</w:t>
            </w:r>
          </w:p>
          <w:p w14:paraId="46EFEDA3" w14:textId="77777777" w:rsidR="00194342" w:rsidRDefault="00194342" w:rsidP="001943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Preferuje się operacje realizowane w pełni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lub częściowo przez partnerów </w:t>
            </w:r>
            <w:proofErr w:type="gramStart"/>
            <w:r w:rsidRPr="00194342">
              <w:rPr>
                <w:rFonts w:asciiTheme="minorHAnsi" w:hAnsiTheme="minorHAnsi" w:cs="Arial"/>
                <w:sz w:val="20"/>
                <w:szCs w:val="20"/>
              </w:rPr>
              <w:t>społecznych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lub</w:t>
            </w:r>
            <w:proofErr w:type="gramEnd"/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 organizacje pozarządowe.</w:t>
            </w:r>
          </w:p>
          <w:p w14:paraId="7D7C533D" w14:textId="77777777" w:rsidR="00194342" w:rsidRDefault="00194342" w:rsidP="001943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59240E0" w14:textId="77777777" w:rsidR="00194342" w:rsidRPr="00194342" w:rsidRDefault="00194342" w:rsidP="0019434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i/>
                <w:sz w:val="20"/>
                <w:szCs w:val="20"/>
              </w:rPr>
              <w:t>Dotyczy operacji realizowanych ze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i/>
                <w:sz w:val="20"/>
                <w:szCs w:val="20"/>
              </w:rPr>
              <w:t>środków EFS oraz EFRR.</w:t>
            </w:r>
          </w:p>
          <w:p w14:paraId="2E35FCEA" w14:textId="77777777" w:rsid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76CF92A2" w14:textId="77777777" w:rsidR="006F760B" w:rsidRPr="000B7FD4" w:rsidRDefault="006F760B" w:rsidP="00194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913" w14:textId="77777777"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10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 operacja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realizowana jest w pełni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częściowo przez partnerów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społecznych lub organizacje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pozarządowe</w:t>
            </w:r>
          </w:p>
          <w:p w14:paraId="6F230742" w14:textId="77777777" w:rsidR="006F760B" w:rsidRDefault="006F760B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71AEA11" w14:textId="497A2D27" w:rsidR="00F7495A" w:rsidRPr="00BA085A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0 pkt - operacja nie jest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pełni lub częściowo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realizowana przez partnerów społecznych lub organizacje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pozarządowe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E8" w14:textId="77777777"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369B1A80" w14:textId="77777777"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14:paraId="775481C1" w14:textId="77777777" w:rsidR="00F7495A" w:rsidRPr="00BA085A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07A" w14:textId="77777777" w:rsidR="00F7495A" w:rsidRPr="00BA085A" w:rsidRDefault="00F7495A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970" w14:textId="77777777" w:rsidR="00F7495A" w:rsidRPr="00BA085A" w:rsidRDefault="00F7495A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B3A1B" w:rsidRPr="00BA085A" w14:paraId="075459C3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FF9B" w14:textId="7A1D20DB"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lastRenderedPageBreak/>
              <w:t>XXVII. Udostępnianie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niepełnosprawnym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infrastruktury</w:t>
            </w:r>
            <w:r w:rsidR="008D0971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d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ziedzictwa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kulturowego</w:t>
            </w:r>
          </w:p>
          <w:p w14:paraId="00DB937C" w14:textId="77777777"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 xml:space="preserve">Preferowane są </w:t>
            </w:r>
            <w:proofErr w:type="gramStart"/>
            <w:r w:rsidRPr="009168FA">
              <w:rPr>
                <w:rFonts w:asciiTheme="minorHAnsi" w:hAnsiTheme="minorHAnsi" w:cs="Arial"/>
                <w:sz w:val="20"/>
                <w:szCs w:val="20"/>
              </w:rPr>
              <w:t>projekty</w:t>
            </w:r>
            <w:proofErr w:type="gramEnd"/>
            <w:r w:rsidRPr="009168FA">
              <w:rPr>
                <w:rFonts w:asciiTheme="minorHAnsi" w:hAnsiTheme="minorHAnsi" w:cs="Arial"/>
                <w:sz w:val="20"/>
                <w:szCs w:val="20"/>
              </w:rPr>
              <w:t xml:space="preserve"> w ramach których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planowane są rozwiązania infrastrukturalne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zwiększające dostępność obiektu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dziedzictwa kulturowego/ pomieszczeń dla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osób niepełnosprawnych.</w:t>
            </w:r>
          </w:p>
          <w:p w14:paraId="3B3408E2" w14:textId="77777777" w:rsidR="006F760B" w:rsidRPr="006F760B" w:rsidRDefault="006F760B" w:rsidP="009B3A1B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14:paraId="09B1F33F" w14:textId="77777777"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W części opisowej projektu musi znaleźć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się skorelowana z budżetem informacja 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usprawnieniach infrastrukturalnych, które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ułatwią korzystanie z infrastruktury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objętej wsparciem osobom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niepełnosprawnym (niezależnie od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i/>
                <w:sz w:val="20"/>
                <w:szCs w:val="20"/>
              </w:rPr>
              <w:t>rodzaju niepełnosprawności).</w:t>
            </w:r>
          </w:p>
          <w:p w14:paraId="02B5BC0A" w14:textId="77777777" w:rsidR="008D0971" w:rsidRPr="00194342" w:rsidRDefault="008D0971" w:rsidP="009B3A1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3C2" w14:textId="77777777"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3 pkt - projekt zakłada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zastosowanie rozwiązań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infrastrukturalnych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BFA6A54" w14:textId="77777777"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zwiększających dostępność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 xml:space="preserve">obiektu/pomieszczeń </w:t>
            </w:r>
            <w:proofErr w:type="gramStart"/>
            <w:r w:rsidRPr="009168FA">
              <w:rPr>
                <w:rFonts w:asciiTheme="minorHAnsi" w:hAnsiTheme="minorHAnsi" w:cs="Arial"/>
                <w:sz w:val="20"/>
                <w:szCs w:val="20"/>
              </w:rPr>
              <w:t>dla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osób</w:t>
            </w:r>
            <w:proofErr w:type="gramEnd"/>
            <w:r w:rsidRPr="009168FA">
              <w:rPr>
                <w:rFonts w:asciiTheme="minorHAnsi" w:hAnsiTheme="minorHAnsi" w:cs="Arial"/>
                <w:sz w:val="20"/>
                <w:szCs w:val="20"/>
              </w:rPr>
              <w:t xml:space="preserve"> niepełnosprawnych</w:t>
            </w:r>
          </w:p>
          <w:p w14:paraId="70CDD039" w14:textId="77777777"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2BA09A4" w14:textId="77777777"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0 pkt – projekt nie zakłada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takich rozwiązań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C3D" w14:textId="77777777"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5646AAD3" w14:textId="77777777"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dofinansowanie +</w:t>
            </w:r>
          </w:p>
          <w:p w14:paraId="7014323F" w14:textId="77777777"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>budżet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3AC" w14:textId="77777777" w:rsidR="009B3A1B" w:rsidRPr="00BA085A" w:rsidRDefault="009B3A1B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FFD4" w14:textId="77777777" w:rsidR="009B3A1B" w:rsidRPr="00BA085A" w:rsidRDefault="009B3A1B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B3A1B" w:rsidRPr="00BA085A" w14:paraId="15A7A198" w14:textId="77777777" w:rsidTr="006F760B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3720" w14:textId="77777777"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XXVIII. Udostępnianie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obiektu dziedzictwa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kulturowego</w:t>
            </w:r>
          </w:p>
          <w:p w14:paraId="1EC3A3B0" w14:textId="77777777" w:rsidR="009B3A1B" w:rsidRPr="009168F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68FA">
              <w:rPr>
                <w:rFonts w:asciiTheme="minorHAnsi" w:hAnsiTheme="minorHAnsi" w:cs="Arial"/>
                <w:sz w:val="20"/>
                <w:szCs w:val="20"/>
              </w:rPr>
              <w:t xml:space="preserve">Preferowane są </w:t>
            </w:r>
            <w:proofErr w:type="gramStart"/>
            <w:r w:rsidRPr="009168FA">
              <w:rPr>
                <w:rFonts w:asciiTheme="minorHAnsi" w:hAnsiTheme="minorHAnsi" w:cs="Arial"/>
                <w:sz w:val="20"/>
                <w:szCs w:val="20"/>
              </w:rPr>
              <w:t>projekty</w:t>
            </w:r>
            <w:proofErr w:type="gramEnd"/>
            <w:r w:rsidRPr="009168FA">
              <w:rPr>
                <w:rFonts w:asciiTheme="minorHAnsi" w:hAnsiTheme="minorHAnsi" w:cs="Arial"/>
                <w:sz w:val="20"/>
                <w:szCs w:val="20"/>
              </w:rPr>
              <w:t xml:space="preserve"> w ramach których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planowane jest stworzenie przejrzystego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168FA">
              <w:rPr>
                <w:rFonts w:asciiTheme="minorHAnsi" w:hAnsiTheme="minorHAnsi" w:cs="Arial"/>
                <w:sz w:val="20"/>
                <w:szCs w:val="20"/>
              </w:rPr>
              <w:t>systemu udostępniania obiektu.</w:t>
            </w:r>
          </w:p>
          <w:p w14:paraId="02FE5DCC" w14:textId="33EB7ECB" w:rsidR="009B3A1B" w:rsidRPr="00194342" w:rsidRDefault="009B3A1B" w:rsidP="006F760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We wniosku o dofinansowanie musi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znaleźć się zapis o tym w jaki sposób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udostępniana będzie wsparta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infrastruktura po zakończeniu projektu.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Opis musi zawierać zarówno dni i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godziny w jakich obiekt będzie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ogólnodostępny, osobę odpowiedzialną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za zmiany w tym zakresie oraz sposób</w:t>
            </w:r>
            <w:r w:rsidR="006F760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informowania społeczeństwa o tych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zmianach.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404" w14:textId="77777777" w:rsidR="009B3A1B" w:rsidRPr="00322E7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3 pkt -projekt zakłada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przejrzysty system</w:t>
            </w:r>
          </w:p>
          <w:p w14:paraId="6BE41466" w14:textId="77777777" w:rsidR="009B3A1B" w:rsidRPr="00322E7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udostępniania obiektu</w:t>
            </w:r>
          </w:p>
          <w:p w14:paraId="27EF8312" w14:textId="77777777" w:rsidR="009B3A1B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A840050" w14:textId="77777777"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0 pkt – projekt nie zakłada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2E7A">
              <w:rPr>
                <w:rFonts w:asciiTheme="minorHAnsi" w:hAnsiTheme="minorHAnsi" w:cs="Arial"/>
                <w:sz w:val="20"/>
                <w:szCs w:val="20"/>
              </w:rPr>
              <w:t>takich rozwiązań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E70" w14:textId="77777777" w:rsidR="009B3A1B" w:rsidRPr="00322E7A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14:paraId="77585C33" w14:textId="77777777" w:rsidR="009B3A1B" w:rsidRPr="00194342" w:rsidRDefault="009B3A1B" w:rsidP="009B3A1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22E7A">
              <w:rPr>
                <w:rFonts w:asciiTheme="minorHAnsi" w:hAnsiTheme="minorHAnsi" w:cs="Arial"/>
                <w:sz w:val="20"/>
                <w:szCs w:val="20"/>
              </w:rPr>
              <w:t>dofinansowanie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59A" w14:textId="77777777" w:rsidR="009B3A1B" w:rsidRPr="00BA085A" w:rsidRDefault="009B3A1B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F34" w14:textId="77777777" w:rsidR="009B3A1B" w:rsidRPr="00BA085A" w:rsidRDefault="009B3A1B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139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3454"/>
        <w:gridCol w:w="968"/>
        <w:gridCol w:w="8371"/>
      </w:tblGrid>
      <w:tr w:rsidR="00B84BC1" w:rsidRPr="00015D07" w14:paraId="1E89E35A" w14:textId="77777777" w:rsidTr="00B84BC1">
        <w:trPr>
          <w:trHeight w:val="326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EF046E" w14:textId="77777777"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WYNIK </w:t>
            </w:r>
            <w:proofErr w:type="gramStart"/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OCENY  I</w:t>
            </w:r>
            <w:proofErr w:type="gramEnd"/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WYBORU OPERACJI DO FINANSOWANIA  WG LOKALNYCH KRYTERIÓW WYBORU</w:t>
            </w:r>
          </w:p>
        </w:tc>
      </w:tr>
      <w:tr w:rsidR="00B84BC1" w:rsidRPr="00015D07" w14:paraId="2B626AF7" w14:textId="77777777" w:rsidTr="006F760B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3C30C" w14:textId="77777777"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E648B" w14:textId="77777777"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429BF" w14:textId="77777777"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84BC1" w:rsidRPr="00015D07" w14:paraId="5A9E76A6" w14:textId="77777777" w:rsidTr="006F760B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E52C1" w14:textId="77777777" w:rsidR="00B84BC1" w:rsidRPr="006F760B" w:rsidRDefault="00B84BC1" w:rsidP="00B84BC1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6F760B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Operacja uzyskała łącznie: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9ABD4" w14:textId="77777777" w:rsidR="00B84BC1" w:rsidRPr="006F760B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1A548" w14:textId="77777777" w:rsidR="00B84BC1" w:rsidRPr="006F760B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6F760B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Pkt</w:t>
            </w:r>
          </w:p>
        </w:tc>
      </w:tr>
      <w:tr w:rsidR="00B84BC1" w:rsidRPr="00015D07" w14:paraId="74A9D36F" w14:textId="77777777" w:rsidTr="006F760B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AA0B0" w14:textId="77777777"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3465F" w14:textId="77777777"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F7A77" w14:textId="77777777" w:rsidR="00B84BC1" w:rsidRPr="00015D07" w:rsidRDefault="00B84BC1" w:rsidP="00B84BC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84BC1" w:rsidRPr="00015D07" w14:paraId="4305C6AB" w14:textId="77777777" w:rsidTr="00B84BC1">
        <w:trPr>
          <w:trHeight w:val="110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214FF9" w14:textId="77777777"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Oceniający (Członek Rady)</w:t>
            </w:r>
          </w:p>
        </w:tc>
      </w:tr>
      <w:tr w:rsidR="00B84BC1" w:rsidRPr="00015D07" w14:paraId="51E97C4F" w14:textId="77777777" w:rsidTr="00B84BC1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A36556" w14:textId="77777777"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37E91" w14:textId="77777777"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4BCB50D9" w14:textId="77777777"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B84BC1" w:rsidRPr="00015D07" w14:paraId="6D47FA46" w14:textId="77777777" w:rsidTr="00B84BC1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52B69F" w14:textId="77777777"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Data, podpis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4B605" w14:textId="77777777"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6E37C9DC" w14:textId="77777777" w:rsidR="00B84BC1" w:rsidRPr="00015D07" w:rsidRDefault="00B84BC1" w:rsidP="00B84BC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7D594B48" w14:textId="77777777" w:rsidR="00F56A38" w:rsidRPr="00015D07" w:rsidRDefault="00F56A38" w:rsidP="006F760B">
      <w:pPr>
        <w:rPr>
          <w:rFonts w:asciiTheme="minorHAnsi" w:hAnsiTheme="minorHAnsi"/>
        </w:rPr>
      </w:pPr>
    </w:p>
    <w:sectPr w:rsidR="00F56A38" w:rsidRPr="00015D07" w:rsidSect="00F56A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761C" w14:textId="77777777" w:rsidR="00861189" w:rsidRDefault="00861189" w:rsidP="00A626B2">
      <w:pPr>
        <w:spacing w:after="0" w:line="240" w:lineRule="auto"/>
      </w:pPr>
      <w:r>
        <w:separator/>
      </w:r>
    </w:p>
  </w:endnote>
  <w:endnote w:type="continuationSeparator" w:id="0">
    <w:p w14:paraId="2569024F" w14:textId="77777777" w:rsidR="00861189" w:rsidRDefault="00861189" w:rsidP="00A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084001"/>
      <w:docPartObj>
        <w:docPartGallery w:val="Page Numbers (Bottom of Page)"/>
        <w:docPartUnique/>
      </w:docPartObj>
    </w:sdtPr>
    <w:sdtContent>
      <w:p w14:paraId="481EEA39" w14:textId="06C9A906" w:rsidR="006F760B" w:rsidRDefault="006F7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AD2BA" w14:textId="77777777" w:rsidR="006F760B" w:rsidRDefault="006F7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95A8" w14:textId="77777777" w:rsidR="00861189" w:rsidRDefault="00861189" w:rsidP="00A626B2">
      <w:pPr>
        <w:spacing w:after="0" w:line="240" w:lineRule="auto"/>
      </w:pPr>
      <w:r>
        <w:separator/>
      </w:r>
    </w:p>
  </w:footnote>
  <w:footnote w:type="continuationSeparator" w:id="0">
    <w:p w14:paraId="3FDA8092" w14:textId="77777777" w:rsidR="00861189" w:rsidRDefault="00861189" w:rsidP="00A626B2">
      <w:pPr>
        <w:spacing w:after="0" w:line="240" w:lineRule="auto"/>
      </w:pPr>
      <w:r>
        <w:continuationSeparator/>
      </w:r>
    </w:p>
  </w:footnote>
  <w:footnote w:id="1">
    <w:p w14:paraId="33A8A472" w14:textId="77777777" w:rsidR="009E5752" w:rsidRDefault="009E5752" w:rsidP="00A626B2">
      <w:pPr>
        <w:pStyle w:val="Tekstprzypisudolnego"/>
      </w:pPr>
      <w:r>
        <w:rPr>
          <w:rStyle w:val="Odwoanieprzypisudolnego"/>
        </w:rPr>
        <w:footnoteRef/>
      </w:r>
      <w:r w:rsidRPr="00182BB0">
        <w:rPr>
          <w:rFonts w:ascii="Arial" w:hAnsi="Arial" w:cs="Arial"/>
          <w:sz w:val="16"/>
          <w:szCs w:val="16"/>
        </w:rPr>
        <w:t>Szczegółowy Opis Osi Priorytetowych Regionalnego Programu Operacyjnego Województwa Podlaskiego na lata 2014-2020</w:t>
      </w:r>
    </w:p>
  </w:footnote>
  <w:footnote w:id="2">
    <w:p w14:paraId="67B98B91" w14:textId="77777777"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Zgodnie z zapisami Wytycznych w zakresie kwalifikowalności wydatków w ramach Europejskiego Funduszu Rozwoju Regionalnego, Europejskiego Funduszu Społecznego oraz Funduszu Spójności na lata 2014-2020. </w:t>
      </w:r>
    </w:p>
  </w:footnote>
  <w:footnote w:id="3">
    <w:p w14:paraId="542C37EE" w14:textId="77777777"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Jak wyżej.</w:t>
      </w:r>
    </w:p>
  </w:footnote>
  <w:footnote w:id="4">
    <w:p w14:paraId="3F6A81C6" w14:textId="77777777"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Jeśli wskazano w ogłoszeniu o naborze.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96C"/>
    <w:multiLevelType w:val="hybridMultilevel"/>
    <w:tmpl w:val="E25EC362"/>
    <w:lvl w:ilvl="0" w:tplc="754EB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1ED6"/>
    <w:multiLevelType w:val="hybridMultilevel"/>
    <w:tmpl w:val="0B6C73D4"/>
    <w:lvl w:ilvl="0" w:tplc="4146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298645">
    <w:abstractNumId w:val="1"/>
  </w:num>
  <w:num w:numId="2" w16cid:durableId="124657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B2"/>
    <w:rsid w:val="00004773"/>
    <w:rsid w:val="00015D07"/>
    <w:rsid w:val="000A2F5C"/>
    <w:rsid w:val="000A2FD9"/>
    <w:rsid w:val="000A4433"/>
    <w:rsid w:val="000B2EB9"/>
    <w:rsid w:val="000B7FD4"/>
    <w:rsid w:val="0017064F"/>
    <w:rsid w:val="00194342"/>
    <w:rsid w:val="001D1B54"/>
    <w:rsid w:val="001D298F"/>
    <w:rsid w:val="002125F1"/>
    <w:rsid w:val="00253E31"/>
    <w:rsid w:val="002B12D3"/>
    <w:rsid w:val="002D2DD5"/>
    <w:rsid w:val="003529F2"/>
    <w:rsid w:val="00384968"/>
    <w:rsid w:val="0038553E"/>
    <w:rsid w:val="003A1E6D"/>
    <w:rsid w:val="003D0673"/>
    <w:rsid w:val="003F16D8"/>
    <w:rsid w:val="004971BC"/>
    <w:rsid w:val="004A10D3"/>
    <w:rsid w:val="00515835"/>
    <w:rsid w:val="0053356A"/>
    <w:rsid w:val="005F2DBF"/>
    <w:rsid w:val="00635DDA"/>
    <w:rsid w:val="006F760B"/>
    <w:rsid w:val="00717F7B"/>
    <w:rsid w:val="008427F6"/>
    <w:rsid w:val="00861189"/>
    <w:rsid w:val="008C6F28"/>
    <w:rsid w:val="008D0971"/>
    <w:rsid w:val="008E14B4"/>
    <w:rsid w:val="00934FFA"/>
    <w:rsid w:val="00965F3F"/>
    <w:rsid w:val="00986548"/>
    <w:rsid w:val="009B3A1B"/>
    <w:rsid w:val="009B554A"/>
    <w:rsid w:val="009D3A2F"/>
    <w:rsid w:val="009E5752"/>
    <w:rsid w:val="00A626B2"/>
    <w:rsid w:val="00AB049A"/>
    <w:rsid w:val="00AB79F0"/>
    <w:rsid w:val="00B40CDE"/>
    <w:rsid w:val="00B84BC1"/>
    <w:rsid w:val="00BA085A"/>
    <w:rsid w:val="00BA2881"/>
    <w:rsid w:val="00C02479"/>
    <w:rsid w:val="00C079E1"/>
    <w:rsid w:val="00C62189"/>
    <w:rsid w:val="00C66074"/>
    <w:rsid w:val="00CA528B"/>
    <w:rsid w:val="00CB3948"/>
    <w:rsid w:val="00CC364C"/>
    <w:rsid w:val="00CC5EA5"/>
    <w:rsid w:val="00D81C6C"/>
    <w:rsid w:val="00D9679A"/>
    <w:rsid w:val="00DF6F7D"/>
    <w:rsid w:val="00E52DDC"/>
    <w:rsid w:val="00EC73A8"/>
    <w:rsid w:val="00ED02BA"/>
    <w:rsid w:val="00F22FF3"/>
    <w:rsid w:val="00F36525"/>
    <w:rsid w:val="00F37128"/>
    <w:rsid w:val="00F504AA"/>
    <w:rsid w:val="00F569B7"/>
    <w:rsid w:val="00F56A38"/>
    <w:rsid w:val="00F7495A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5648"/>
  <w15:docId w15:val="{F057A3E2-1D20-42DF-9DAF-59F1141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26B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A6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26B2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626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A626B2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qFormat/>
    <w:rsid w:val="00A626B2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basedOn w:val="Domylnaczcionkaakapitu"/>
    <w:link w:val="Tekstprzypisudolnego"/>
    <w:rsid w:val="00A626B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A626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626B2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A085A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6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6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DF86-DE4E-49F3-B017-05EE658E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3193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LGD-LENOVO</dc:creator>
  <cp:lastModifiedBy>Sława Mach</cp:lastModifiedBy>
  <cp:revision>4</cp:revision>
  <cp:lastPrinted>2019-04-08T07:39:00Z</cp:lastPrinted>
  <dcterms:created xsi:type="dcterms:W3CDTF">2023-09-20T09:15:00Z</dcterms:created>
  <dcterms:modified xsi:type="dcterms:W3CDTF">2023-09-21T11:25:00Z</dcterms:modified>
</cp:coreProperties>
</file>