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F9A1" w14:textId="77777777" w:rsidR="00655F0D" w:rsidRPr="00092017" w:rsidRDefault="00655F0D" w:rsidP="00655F0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Wzór protestu do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F0FFE">
        <w:rPr>
          <w:rFonts w:ascii="Times New Roman" w:hAnsi="Times New Roman"/>
          <w:b/>
        </w:rPr>
        <w:t>ZW</w:t>
      </w:r>
      <w:r>
        <w:rPr>
          <w:rFonts w:ascii="Times New Roman" w:hAnsi="Times New Roman"/>
          <w:b/>
        </w:rPr>
        <w:t xml:space="preserve"> </w:t>
      </w: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za pośrednictwem LGD</w:t>
      </w:r>
    </w:p>
    <w:p w14:paraId="5D967A31" w14:textId="77777777"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0DA886F" w14:textId="27D1DDC5" w:rsidR="00655F0D" w:rsidRDefault="008C4D17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A4859" wp14:editId="0A66E0FC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0" b="9525"/>
                <wp:wrapNone/>
                <wp:docPr id="1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C0D415" w14:textId="77777777" w:rsidR="00655F0D" w:rsidRDefault="00655F0D" w:rsidP="00655F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14:paraId="1294F65C" w14:textId="77777777" w:rsidR="00655F0D" w:rsidRDefault="00655F0D" w:rsidP="00655F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7BBDAE5" w14:textId="77777777" w:rsidR="00655F0D" w:rsidRDefault="00655F0D" w:rsidP="00655F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14:paraId="7CC97B39" w14:textId="77777777" w:rsidR="00655F0D" w:rsidRPr="006456C2" w:rsidRDefault="00655F0D" w:rsidP="00655F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485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5pt;margin-top:.8pt;width:20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" fillcolor="window" strokeweight=".5pt">
                <v:path arrowok="t"/>
                <v:textbox>
                  <w:txbxContent>
                    <w:p w14:paraId="3AC0D415" w14:textId="77777777" w:rsidR="00655F0D" w:rsidRDefault="00655F0D" w:rsidP="00655F0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14:paraId="1294F65C" w14:textId="77777777" w:rsidR="00655F0D" w:rsidRDefault="00655F0D" w:rsidP="00655F0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7BBDAE5" w14:textId="77777777" w:rsidR="00655F0D" w:rsidRDefault="00655F0D" w:rsidP="00655F0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14:paraId="7CC97B39" w14:textId="77777777" w:rsidR="00655F0D" w:rsidRPr="006456C2" w:rsidRDefault="00655F0D" w:rsidP="00655F0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55F0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</w:t>
      </w:r>
      <w:r w:rsidR="00655F0D" w:rsidRPr="00EC36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LOKALNA GRUPA DZIAŁANIA </w:t>
      </w:r>
    </w:p>
    <w:p w14:paraId="0AB0F3FA" w14:textId="77777777" w:rsidR="00655F0D" w:rsidRPr="00EC362F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PUSZCZA KNYSZYŃSKA</w:t>
      </w:r>
    </w:p>
    <w:p w14:paraId="418C75CB" w14:textId="77777777"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14:paraId="448FBA86" w14:textId="77777777"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14:paraId="58F36EFC" w14:textId="77777777" w:rsidR="00655F0D" w:rsidRPr="00357A40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14:paraId="0DF59E41" w14:textId="77777777" w:rsidR="00655F0D" w:rsidRPr="00461DD0" w:rsidRDefault="00655F0D" w:rsidP="00655F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655F0D" w:rsidRPr="00327FF5" w14:paraId="73F0E1EF" w14:textId="77777777" w:rsidTr="00F43CD8">
        <w:tc>
          <w:tcPr>
            <w:tcW w:w="9924" w:type="dxa"/>
            <w:gridSpan w:val="2"/>
          </w:tcPr>
          <w:p w14:paraId="22C4DBE3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14:paraId="753456BF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2C07FD26" w14:textId="77777777" w:rsidTr="00F43CD8">
        <w:tc>
          <w:tcPr>
            <w:tcW w:w="3828" w:type="dxa"/>
          </w:tcPr>
          <w:p w14:paraId="7B187419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14:paraId="742AE109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Lokalna Grupa Działania - Puszcza Knyszyńska</w:t>
            </w:r>
          </w:p>
        </w:tc>
      </w:tr>
      <w:tr w:rsidR="00655F0D" w:rsidRPr="00327FF5" w14:paraId="7A894BF6" w14:textId="77777777" w:rsidTr="00F43CD8">
        <w:tc>
          <w:tcPr>
            <w:tcW w:w="3828" w:type="dxa"/>
          </w:tcPr>
          <w:p w14:paraId="49875D6A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14:paraId="691797B4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4923B952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</w:p>
        </w:tc>
      </w:tr>
      <w:tr w:rsidR="00655F0D" w:rsidRPr="00327FF5" w14:paraId="77D6BC0E" w14:textId="77777777" w:rsidTr="00F43CD8">
        <w:tc>
          <w:tcPr>
            <w:tcW w:w="3828" w:type="dxa"/>
          </w:tcPr>
          <w:p w14:paraId="00342005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14:paraId="6ABD18D6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736EAC59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0021A6F2" w14:textId="77777777" w:rsidTr="00F43CD8">
        <w:tc>
          <w:tcPr>
            <w:tcW w:w="3828" w:type="dxa"/>
          </w:tcPr>
          <w:p w14:paraId="03F94A5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14:paraId="0DA4C83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05A0AD36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11D8CD7C" w14:textId="77777777" w:rsidTr="00F43CD8">
        <w:tc>
          <w:tcPr>
            <w:tcW w:w="3828" w:type="dxa"/>
          </w:tcPr>
          <w:p w14:paraId="260E397A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14:paraId="0ABFD39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14:paraId="7C242628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47C7D213" w14:textId="77777777" w:rsidTr="00F43CD8">
        <w:tc>
          <w:tcPr>
            <w:tcW w:w="3828" w:type="dxa"/>
          </w:tcPr>
          <w:p w14:paraId="454FD8C0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14:paraId="233B1B43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2D91A73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442ECD8F" w14:textId="77777777" w:rsidTr="00F43CD8">
        <w:tc>
          <w:tcPr>
            <w:tcW w:w="3828" w:type="dxa"/>
          </w:tcPr>
          <w:p w14:paraId="57D3037C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14:paraId="55398B0E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1B987E37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5AC05612" w14:textId="77777777" w:rsidTr="00F43CD8">
        <w:tc>
          <w:tcPr>
            <w:tcW w:w="3828" w:type="dxa"/>
          </w:tcPr>
          <w:p w14:paraId="5290CF06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14:paraId="1862FE7C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28C9A4B4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3FF0AB5E" w14:textId="77777777" w:rsidTr="00F43CD8">
        <w:tc>
          <w:tcPr>
            <w:tcW w:w="3828" w:type="dxa"/>
          </w:tcPr>
          <w:p w14:paraId="1FB2D1B9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 operacji </w:t>
            </w:r>
          </w:p>
          <w:p w14:paraId="2A24703D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52F2995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158EE8D4" w14:textId="77777777" w:rsidTr="00F43CD8">
        <w:tc>
          <w:tcPr>
            <w:tcW w:w="3828" w:type="dxa"/>
          </w:tcPr>
          <w:p w14:paraId="0EEB010E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wniosku/Znak sprawy</w:t>
            </w:r>
          </w:p>
          <w:p w14:paraId="689429A2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170E2ADC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1552723A" w14:textId="77777777" w:rsidTr="00F43CD8">
        <w:tc>
          <w:tcPr>
            <w:tcW w:w="3828" w:type="dxa"/>
          </w:tcPr>
          <w:p w14:paraId="2686DB9E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Nazwa/numer naboru w odpowiedzi na który złożono wniosek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66675">
              <w:rPr>
                <w:rFonts w:ascii="Times New Roman" w:hAnsi="Times New Roman"/>
                <w:b/>
                <w:bCs/>
                <w:sz w:val="18"/>
                <w:szCs w:val="18"/>
              </w:rPr>
              <w:t>o udzielenie wsparcia</w:t>
            </w:r>
          </w:p>
        </w:tc>
        <w:tc>
          <w:tcPr>
            <w:tcW w:w="6096" w:type="dxa"/>
          </w:tcPr>
          <w:p w14:paraId="1EA404A2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31B74DC9" w14:textId="77777777" w:rsidTr="00F43CD8">
        <w:tc>
          <w:tcPr>
            <w:tcW w:w="3828" w:type="dxa"/>
          </w:tcPr>
          <w:p w14:paraId="16F4D777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</w:t>
            </w:r>
            <w:r w:rsidRPr="006666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666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udzielenie wsparcia </w:t>
            </w: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do biura LGD</w:t>
            </w:r>
          </w:p>
        </w:tc>
        <w:tc>
          <w:tcPr>
            <w:tcW w:w="6096" w:type="dxa"/>
          </w:tcPr>
          <w:p w14:paraId="49FAB324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7C5F167A" w14:textId="77777777" w:rsidTr="00F43CD8">
        <w:tc>
          <w:tcPr>
            <w:tcW w:w="3828" w:type="dxa"/>
          </w:tcPr>
          <w:p w14:paraId="602FEC76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14:paraId="298F5FE8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14:paraId="415B4D29" w14:textId="77777777" w:rsidTr="00F43CD8">
        <w:tc>
          <w:tcPr>
            <w:tcW w:w="9924" w:type="dxa"/>
            <w:gridSpan w:val="2"/>
          </w:tcPr>
          <w:p w14:paraId="66EE464C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F5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14:paraId="5E0BB4BD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F5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14:paraId="02219C6B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655F0D" w:rsidRPr="00327FF5" w14:paraId="3F9EF558" w14:textId="77777777" w:rsidTr="00F43CD8">
              <w:tc>
                <w:tcPr>
                  <w:tcW w:w="739" w:type="dxa"/>
                </w:tcPr>
                <w:p w14:paraId="5E7A5B9C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5967D43" wp14:editId="395041CA">
                        <wp:extent cx="278130" cy="278130"/>
                        <wp:effectExtent l="19050" t="0" r="7620" b="0"/>
                        <wp:docPr id="5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171945FF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negatywnej oceny zgodności z lokalną strategią rozwoju</w:t>
                  </w:r>
                </w:p>
              </w:tc>
            </w:tr>
            <w:tr w:rsidR="00655F0D" w:rsidRPr="00327FF5" w14:paraId="33E734F6" w14:textId="77777777" w:rsidTr="00F43CD8">
              <w:tc>
                <w:tcPr>
                  <w:tcW w:w="739" w:type="dxa"/>
                </w:tcPr>
                <w:p w14:paraId="5037032A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6F8C30A" wp14:editId="205F3C9D">
                        <wp:extent cx="278130" cy="278130"/>
                        <wp:effectExtent l="19050" t="0" r="7620" b="0"/>
                        <wp:docPr id="6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6981460F" w14:textId="77777777" w:rsidR="00655F0D" w:rsidRPr="0066667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 xml:space="preserve">nieuzyskanie przez operację minimalnej liczby punktów, o której mowa w art. 19 ust.4 pkt. 2 lit.b ustawy o </w:t>
                  </w:r>
                  <w:r w:rsidRPr="00666675">
                    <w:rPr>
                      <w:rFonts w:ascii="Times New Roman" w:hAnsi="Times New Roman"/>
                      <w:sz w:val="18"/>
                      <w:szCs w:val="18"/>
                    </w:rPr>
                    <w:t>RLKS tj. w ramach oceny spełnienia kryteriów wyboru</w:t>
                  </w:r>
                </w:p>
                <w:p w14:paraId="1F69AB8E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655F0D" w:rsidRPr="00327FF5" w14:paraId="4141B6B5" w14:textId="77777777" w:rsidTr="00F43CD8">
              <w:tc>
                <w:tcPr>
                  <w:tcW w:w="739" w:type="dxa"/>
                </w:tcPr>
                <w:p w14:paraId="47E79B0E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00A50EAF" wp14:editId="5730F32A">
                        <wp:extent cx="278130" cy="278130"/>
                        <wp:effectExtent l="19050" t="0" r="7620" b="0"/>
                        <wp:docPr id="7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1B345230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wyniku wyboru, który powoduje, że operacja nie mieści się w limicie środków wskazanym w ogłoszeniu o naborze wniosków o udzielenie wsparcia, o którym mowa w art.35 ust.1 lit.b rozporządzenia 1303/2013</w:t>
                  </w:r>
                </w:p>
              </w:tc>
            </w:tr>
            <w:tr w:rsidR="00655F0D" w:rsidRPr="00327FF5" w14:paraId="66FB0B42" w14:textId="77777777" w:rsidTr="00F43CD8">
              <w:tc>
                <w:tcPr>
                  <w:tcW w:w="739" w:type="dxa"/>
                </w:tcPr>
                <w:p w14:paraId="110B0B3C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0BED76D1" wp14:editId="2FF3E5BA">
                        <wp:extent cx="278130" cy="278130"/>
                        <wp:effectExtent l="19050" t="0" r="7620" b="0"/>
                        <wp:docPr id="8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6FBAA93A" w14:textId="77777777"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14:paraId="47EBC01D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5E9E8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7FF5">
              <w:rPr>
                <w:rFonts w:ascii="Times New Roman" w:hAnsi="Times New Roman"/>
                <w:i/>
                <w:sz w:val="18"/>
                <w:szCs w:val="18"/>
              </w:rPr>
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</w:t>
            </w:r>
            <w:r w:rsidRPr="00666675">
              <w:rPr>
                <w:rFonts w:ascii="Times New Roman" w:hAnsi="Times New Roman"/>
                <w:i/>
                <w:sz w:val="18"/>
                <w:szCs w:val="18"/>
              </w:rPr>
              <w:t>udzielenie wsparcia, a ewentualne dodatkowe informacje zawarte w proteście nie będą miały wpływu na dokonaną ocenę wniosku. Be</w:t>
            </w:r>
            <w:r w:rsidRPr="00327FF5">
              <w:rPr>
                <w:rFonts w:ascii="Times New Roman" w:hAnsi="Times New Roman"/>
                <w:i/>
                <w:sz w:val="18"/>
                <w:szCs w:val="18"/>
              </w:rPr>
              <w:t xml:space="preserve">neficjent powinien więc odnosić się jedynie do treści zawartych we wniosku. W ramach rozpatrywania protestu nie jest dokonywana ocena wniosku, toteż </w:t>
            </w:r>
            <w:r w:rsidRPr="00666675">
              <w:rPr>
                <w:rFonts w:ascii="Times New Roman" w:hAnsi="Times New Roman"/>
                <w:i/>
                <w:sz w:val="18"/>
                <w:szCs w:val="18"/>
              </w:rPr>
              <w:t>wnioskodawca nie</w:t>
            </w:r>
            <w:r w:rsidRPr="00327FF5">
              <w:rPr>
                <w:rFonts w:ascii="Times New Roman" w:hAnsi="Times New Roman"/>
                <w:i/>
                <w:sz w:val="18"/>
                <w:szCs w:val="18"/>
              </w:rPr>
              <w:t xml:space="preserve"> powinien wnioskować w proteście o takie działanie]</w:t>
            </w:r>
          </w:p>
        </w:tc>
      </w:tr>
      <w:tr w:rsidR="00655F0D" w:rsidRPr="00327FF5" w14:paraId="07684F9B" w14:textId="77777777" w:rsidTr="00F43CD8">
        <w:tc>
          <w:tcPr>
            <w:tcW w:w="9924" w:type="dxa"/>
            <w:gridSpan w:val="2"/>
          </w:tcPr>
          <w:p w14:paraId="66ABFC9A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oceną zgodności operacji z LSR</w:t>
            </w:r>
            <w:r w:rsidRPr="009216E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, w tym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14121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Programem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 uzasadnieniem:</w:t>
            </w:r>
          </w:p>
          <w:p w14:paraId="6F06908F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14:paraId="69E4BE60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55F0D" w:rsidRPr="00327FF5" w14:paraId="3770640D" w14:textId="77777777" w:rsidTr="00F43CD8">
        <w:trPr>
          <w:trHeight w:val="2543"/>
        </w:trPr>
        <w:tc>
          <w:tcPr>
            <w:tcW w:w="9924" w:type="dxa"/>
            <w:gridSpan w:val="2"/>
          </w:tcPr>
          <w:p w14:paraId="47C2A1E8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327FF5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14:paraId="10CA2EC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>Wnioskodawca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55F0D" w:rsidRPr="00327FF5" w14:paraId="4A3A56D5" w14:textId="77777777" w:rsidTr="00F43CD8">
        <w:trPr>
          <w:trHeight w:val="1685"/>
        </w:trPr>
        <w:tc>
          <w:tcPr>
            <w:tcW w:w="9924" w:type="dxa"/>
            <w:gridSpan w:val="2"/>
          </w:tcPr>
          <w:p w14:paraId="6DBB1A9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procedury wyboru  i/lub procedury wniesienia protestu wraz z uzasadnieniem:</w:t>
            </w: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14:paraId="3DF71055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55F0D" w:rsidRPr="00327FF5" w14:paraId="0D3CC543" w14:textId="77777777" w:rsidTr="00F43CD8">
        <w:trPr>
          <w:trHeight w:val="1084"/>
        </w:trPr>
        <w:tc>
          <w:tcPr>
            <w:tcW w:w="9924" w:type="dxa"/>
            <w:gridSpan w:val="2"/>
          </w:tcPr>
          <w:p w14:paraId="3B220DEF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ustalenia przez LGD kwoty wsparcia niższej niż wnioskowana</w:t>
            </w:r>
          </w:p>
          <w:p w14:paraId="247D5A86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>Wnioskodawca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powinien wskazać w ujęciu punktowym wszystkie zarzuty dotyczące podjętego przez LGD ustalenia wraz z uzasadnieniem]</w:t>
            </w:r>
          </w:p>
          <w:p w14:paraId="78069234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14:paraId="2F23D8B1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655F0D" w:rsidRPr="00327FF5" w14:paraId="037F0BCE" w14:textId="77777777" w:rsidTr="00F43CD8">
        <w:trPr>
          <w:trHeight w:val="1084"/>
        </w:trPr>
        <w:tc>
          <w:tcPr>
            <w:tcW w:w="9924" w:type="dxa"/>
            <w:gridSpan w:val="2"/>
          </w:tcPr>
          <w:p w14:paraId="6F684F56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14:paraId="0FB898B2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327FF5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……… ……………………………………………………………..</w:t>
            </w:r>
          </w:p>
          <w:p w14:paraId="37C6A148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327FF5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14:paraId="5A261EF9" w14:textId="77777777"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327FF5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3BF48D0B" w14:textId="77777777"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FD3A31B" w14:textId="77777777"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2520EB" w14:textId="77777777"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C6CB69B" w14:textId="77777777"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1A62CFA" w14:textId="77777777"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F185666" w14:textId="77777777"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13B77042" w14:textId="77777777" w:rsidR="000F35ED" w:rsidRDefault="000F35ED"/>
    <w:sectPr w:rsidR="000F35ED" w:rsidSect="000F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0D"/>
    <w:rsid w:val="000F35ED"/>
    <w:rsid w:val="00655F0D"/>
    <w:rsid w:val="008C4D17"/>
    <w:rsid w:val="00A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398E3B"/>
  <w15:docId w15:val="{7E5379D6-6C35-40D6-8187-9151C4BA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F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2</cp:revision>
  <dcterms:created xsi:type="dcterms:W3CDTF">2023-07-25T12:23:00Z</dcterms:created>
  <dcterms:modified xsi:type="dcterms:W3CDTF">2023-07-25T12:23:00Z</dcterms:modified>
</cp:coreProperties>
</file>