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76" w:rsidRPr="004341CF" w:rsidRDefault="00C37276" w:rsidP="00C37276">
      <w:pPr>
        <w:spacing w:after="0" w:line="240" w:lineRule="auto"/>
        <w:rPr>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C37276" w:rsidRPr="004341CF" w:rsidTr="006B467D">
        <w:tc>
          <w:tcPr>
            <w:tcW w:w="9392" w:type="dxa"/>
            <w:gridSpan w:val="6"/>
            <w:tcBorders>
              <w:top w:val="single" w:sz="4" w:space="0" w:color="auto"/>
              <w:bottom w:val="single" w:sz="4" w:space="0" w:color="auto"/>
            </w:tcBorders>
          </w:tcPr>
          <w:p w:rsidR="00C37276" w:rsidRDefault="00C37276" w:rsidP="006B467D">
            <w:pPr>
              <w:spacing w:after="0" w:line="240" w:lineRule="auto"/>
              <w:jc w:val="center"/>
              <w:rPr>
                <w:b/>
                <w:sz w:val="28"/>
                <w:szCs w:val="28"/>
              </w:rPr>
            </w:pPr>
          </w:p>
          <w:p w:rsidR="00C37276" w:rsidRDefault="00C37276" w:rsidP="006B467D">
            <w:pPr>
              <w:spacing w:after="0" w:line="240" w:lineRule="auto"/>
              <w:jc w:val="center"/>
              <w:rPr>
                <w:b/>
                <w:sz w:val="28"/>
                <w:szCs w:val="28"/>
              </w:rPr>
            </w:pPr>
            <w:r w:rsidRPr="001975F9">
              <w:rPr>
                <w:b/>
                <w:sz w:val="28"/>
                <w:szCs w:val="28"/>
              </w:rPr>
              <w:t>KARTA OCENY WNIOSKU I WYBORU OPERACJI</w:t>
            </w:r>
          </w:p>
          <w:p w:rsidR="00C37276" w:rsidRPr="001975F9" w:rsidRDefault="00C37276" w:rsidP="006B467D">
            <w:pPr>
              <w:spacing w:after="0" w:line="240" w:lineRule="auto"/>
              <w:jc w:val="center"/>
              <w:rPr>
                <w:b/>
                <w:sz w:val="28"/>
                <w:szCs w:val="28"/>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rPr>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jc w:val="right"/>
              <w:rPr>
                <w:b/>
                <w:sz w:val="20"/>
                <w:szCs w:val="20"/>
              </w:rPr>
            </w:pPr>
          </w:p>
          <w:p w:rsidR="00C37276" w:rsidRPr="004341CF" w:rsidRDefault="00C37276" w:rsidP="006B467D">
            <w:pPr>
              <w:spacing w:after="0" w:line="240" w:lineRule="auto"/>
              <w:jc w:val="right"/>
              <w:rPr>
                <w:b/>
                <w:sz w:val="20"/>
                <w:szCs w:val="20"/>
              </w:rPr>
            </w:pPr>
            <w:r w:rsidRPr="004341CF">
              <w:rPr>
                <w:b/>
                <w:sz w:val="20"/>
                <w:szCs w:val="20"/>
              </w:rPr>
              <w:t>Załączniki:</w:t>
            </w:r>
          </w:p>
        </w:tc>
        <w:tc>
          <w:tcPr>
            <w:tcW w:w="4424" w:type="dxa"/>
            <w:gridSpan w:val="4"/>
            <w:shd w:val="clear" w:color="auto" w:fill="D9D9D9"/>
          </w:tcPr>
          <w:p w:rsidR="00C37276" w:rsidRDefault="00C37276" w:rsidP="006B467D">
            <w:pPr>
              <w:spacing w:after="0" w:line="240" w:lineRule="auto"/>
              <w:rPr>
                <w:b/>
                <w:sz w:val="20"/>
                <w:szCs w:val="20"/>
              </w:rPr>
            </w:pPr>
          </w:p>
          <w:p w:rsidR="00C37276" w:rsidRDefault="00C37276" w:rsidP="006B467D">
            <w:pPr>
              <w:spacing w:after="0" w:line="240" w:lineRule="auto"/>
              <w:rPr>
                <w:b/>
                <w:sz w:val="20"/>
                <w:szCs w:val="20"/>
              </w:rPr>
            </w:pPr>
            <w:r w:rsidRPr="004341CF">
              <w:rPr>
                <w:b/>
                <w:sz w:val="20"/>
                <w:szCs w:val="20"/>
              </w:rPr>
              <w:t>szt.</w:t>
            </w:r>
            <w:r>
              <w:rPr>
                <w:b/>
                <w:sz w:val="20"/>
                <w:szCs w:val="20"/>
              </w:rPr>
              <w:t xml:space="preserve"> ……….</w:t>
            </w:r>
          </w:p>
          <w:p w:rsidR="00C37276" w:rsidRPr="004341CF" w:rsidRDefault="00C37276" w:rsidP="006B467D">
            <w:pPr>
              <w:spacing w:after="0" w:line="240" w:lineRule="auto"/>
              <w:rPr>
                <w:b/>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b/>
                <w:sz w:val="20"/>
                <w:szCs w:val="20"/>
              </w:rPr>
            </w:pPr>
            <w:r w:rsidRPr="004341CF">
              <w:rPr>
                <w:b/>
                <w:sz w:val="20"/>
                <w:szCs w:val="20"/>
              </w:rPr>
              <w:t xml:space="preserve">CZĘŚĆ A. </w:t>
            </w:r>
            <w:r w:rsidRPr="008D537C">
              <w:rPr>
                <w:b/>
                <w:sz w:val="20"/>
                <w:szCs w:val="20"/>
              </w:rPr>
              <w:t>OCENA ZGODNOŚCI OPERACJI Z LSR</w:t>
            </w:r>
            <w:r>
              <w:rPr>
                <w:b/>
                <w:sz w:val="20"/>
                <w:szCs w:val="20"/>
              </w:rPr>
              <w:t xml:space="preserve">, </w:t>
            </w:r>
          </w:p>
          <w:p w:rsidR="00C37276" w:rsidRPr="00976E17" w:rsidRDefault="00C37276" w:rsidP="006B467D">
            <w:pPr>
              <w:spacing w:after="0" w:line="240" w:lineRule="auto"/>
              <w:rPr>
                <w:b/>
                <w:strike/>
                <w:sz w:val="20"/>
                <w:szCs w:val="20"/>
              </w:rPr>
            </w:pPr>
            <w:r w:rsidRPr="00976E17">
              <w:rPr>
                <w:b/>
                <w:sz w:val="20"/>
                <w:szCs w:val="20"/>
              </w:rPr>
              <w:t>W TYM Z PROGRAMEM</w:t>
            </w:r>
          </w:p>
          <w:p w:rsidR="00C37276" w:rsidRPr="00EB1C81" w:rsidRDefault="00C37276" w:rsidP="006B467D">
            <w:pPr>
              <w:spacing w:after="0" w:line="240" w:lineRule="auto"/>
              <w:rPr>
                <w:b/>
                <w:strike/>
                <w:sz w:val="20"/>
                <w:szCs w:val="20"/>
              </w:rPr>
            </w:pPr>
          </w:p>
        </w:tc>
        <w:tc>
          <w:tcPr>
            <w:tcW w:w="4424" w:type="dxa"/>
            <w:gridSpan w:val="4"/>
            <w:shd w:val="clear" w:color="auto" w:fill="D9D9D9"/>
          </w:tcPr>
          <w:p w:rsidR="00C37276" w:rsidRPr="004341CF" w:rsidRDefault="00C37276" w:rsidP="006B467D">
            <w:pPr>
              <w:spacing w:after="0" w:line="240" w:lineRule="auto"/>
              <w:ind w:left="312"/>
              <w:rPr>
                <w:sz w:val="20"/>
                <w:szCs w:val="20"/>
              </w:rPr>
            </w:pPr>
          </w:p>
        </w:tc>
      </w:tr>
      <w:tr w:rsidR="00C37276" w:rsidRPr="004341CF" w:rsidTr="006B467D">
        <w:trPr>
          <w:gridAfter w:val="1"/>
          <w:wAfter w:w="6" w:type="dxa"/>
        </w:trPr>
        <w:tc>
          <w:tcPr>
            <w:tcW w:w="4962" w:type="dxa"/>
            <w:shd w:val="clear" w:color="auto" w:fill="D9D9D9"/>
            <w:vAlign w:val="center"/>
          </w:tcPr>
          <w:p w:rsidR="00C37276" w:rsidRDefault="00C37276" w:rsidP="006B467D">
            <w:pPr>
              <w:spacing w:after="0" w:line="240" w:lineRule="auto"/>
              <w:rPr>
                <w:b/>
                <w:sz w:val="20"/>
                <w:szCs w:val="20"/>
              </w:rPr>
            </w:pPr>
          </w:p>
          <w:p w:rsidR="00C37276" w:rsidRPr="002A48AE" w:rsidRDefault="00C37276" w:rsidP="006B467D">
            <w:pPr>
              <w:spacing w:after="0" w:line="240" w:lineRule="auto"/>
              <w:rPr>
                <w:b/>
                <w:sz w:val="20"/>
                <w:szCs w:val="20"/>
              </w:rPr>
            </w:pPr>
            <w:r w:rsidRPr="002A48AE">
              <w:rPr>
                <w:b/>
                <w:sz w:val="20"/>
                <w:szCs w:val="20"/>
              </w:rPr>
              <w:t xml:space="preserve">CZĘŚĆ A1. OCENA WSTĘPNA WNIOSKU </w:t>
            </w:r>
          </w:p>
        </w:tc>
        <w:tc>
          <w:tcPr>
            <w:tcW w:w="254" w:type="dxa"/>
            <w:tcBorders>
              <w:right w:val="single" w:sz="4" w:space="0" w:color="auto"/>
            </w:tcBorders>
            <w:shd w:val="clear" w:color="auto" w:fill="D9D9D9"/>
          </w:tcPr>
          <w:p w:rsidR="00C37276" w:rsidRPr="004341CF" w:rsidRDefault="00C37276" w:rsidP="006B467D">
            <w:pPr>
              <w:spacing w:after="0" w:line="240" w:lineRule="auto"/>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i/>
                <w:sz w:val="20"/>
                <w:szCs w:val="20"/>
              </w:rPr>
            </w:pPr>
          </w:p>
          <w:p w:rsidR="00C37276" w:rsidRPr="004341CF" w:rsidRDefault="00C37276" w:rsidP="006B467D">
            <w:pPr>
              <w:spacing w:after="0" w:line="240" w:lineRule="auto"/>
              <w:rPr>
                <w:i/>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i/>
                <w:sz w:val="20"/>
                <w:szCs w:val="20"/>
              </w:rPr>
            </w:pPr>
          </w:p>
        </w:tc>
      </w:tr>
      <w:tr w:rsidR="00C37276" w:rsidRPr="004341CF" w:rsidTr="006B467D">
        <w:trPr>
          <w:trHeight w:val="99"/>
        </w:trPr>
        <w:tc>
          <w:tcPr>
            <w:tcW w:w="9392" w:type="dxa"/>
            <w:gridSpan w:val="6"/>
            <w:shd w:val="clear" w:color="auto" w:fill="D9D9D9"/>
          </w:tcPr>
          <w:p w:rsidR="00C37276" w:rsidRPr="004341CF" w:rsidRDefault="00C37276" w:rsidP="006B467D">
            <w:pPr>
              <w:spacing w:after="0" w:line="240" w:lineRule="auto"/>
              <w:rPr>
                <w:i/>
                <w:strike/>
                <w:sz w:val="20"/>
                <w:szCs w:val="20"/>
              </w:rPr>
            </w:pPr>
          </w:p>
        </w:tc>
      </w:tr>
      <w:tr w:rsidR="00C37276" w:rsidRPr="004341CF" w:rsidTr="006B467D">
        <w:trPr>
          <w:gridAfter w:val="1"/>
          <w:wAfter w:w="6" w:type="dxa"/>
          <w:trHeight w:val="332"/>
        </w:trPr>
        <w:tc>
          <w:tcPr>
            <w:tcW w:w="4962" w:type="dxa"/>
            <w:tcBorders>
              <w:top w:val="nil"/>
              <w:left w:val="single" w:sz="4" w:space="0" w:color="auto"/>
              <w:bottom w:val="nil"/>
              <w:right w:val="nil"/>
            </w:tcBorders>
            <w:shd w:val="clear" w:color="auto" w:fill="D9D9D9"/>
          </w:tcPr>
          <w:p w:rsidR="00C37276" w:rsidRPr="002A48AE" w:rsidRDefault="00C37276" w:rsidP="006B467D">
            <w:pPr>
              <w:spacing w:after="0" w:line="240" w:lineRule="auto"/>
              <w:rPr>
                <w:b/>
                <w:sz w:val="20"/>
                <w:szCs w:val="20"/>
              </w:rPr>
            </w:pPr>
            <w:r w:rsidRPr="002A48AE">
              <w:rPr>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rPr>
                <w:sz w:val="20"/>
                <w:szCs w:val="20"/>
              </w:rPr>
            </w:pPr>
          </w:p>
        </w:tc>
        <w:tc>
          <w:tcPr>
            <w:tcW w:w="3461" w:type="dxa"/>
            <w:gridSpan w:val="2"/>
            <w:tcBorders>
              <w:top w:val="nil"/>
              <w:left w:val="single" w:sz="4" w:space="0" w:color="auto"/>
              <w:bottom w:val="nil"/>
              <w:righ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74"/>
        </w:trPr>
        <w:tc>
          <w:tcPr>
            <w:tcW w:w="4962" w:type="dxa"/>
            <w:tcBorders>
              <w:top w:val="nil"/>
            </w:tcBorders>
            <w:shd w:val="clear" w:color="auto" w:fill="D9D9D9"/>
          </w:tcPr>
          <w:p w:rsidR="00C37276" w:rsidRPr="004341CF" w:rsidRDefault="00C37276" w:rsidP="006B467D">
            <w:pPr>
              <w:spacing w:after="0" w:line="240" w:lineRule="auto"/>
              <w:rPr>
                <w:b/>
                <w:sz w:val="20"/>
                <w:szCs w:val="20"/>
              </w:rPr>
            </w:pPr>
          </w:p>
        </w:tc>
        <w:tc>
          <w:tcPr>
            <w:tcW w:w="4424" w:type="dxa"/>
            <w:gridSpan w:val="4"/>
            <w:tcBorders>
              <w:top w:val="nil"/>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538"/>
        </w:trPr>
        <w:tc>
          <w:tcPr>
            <w:tcW w:w="4962" w:type="dxa"/>
            <w:shd w:val="clear" w:color="auto" w:fill="D9D9D9"/>
          </w:tcPr>
          <w:p w:rsidR="00C37276" w:rsidRPr="004F4AE6" w:rsidRDefault="00C37276" w:rsidP="006B467D">
            <w:pPr>
              <w:spacing w:after="0" w:line="240" w:lineRule="auto"/>
              <w:rPr>
                <w:b/>
                <w:sz w:val="20"/>
                <w:szCs w:val="20"/>
              </w:rPr>
            </w:pPr>
            <w:r>
              <w:rPr>
                <w:b/>
                <w:sz w:val="20"/>
                <w:szCs w:val="20"/>
              </w:rPr>
              <w:t>CZĘŚĆ A3</w:t>
            </w:r>
            <w:r w:rsidRPr="004341CF">
              <w:rPr>
                <w:b/>
                <w:sz w:val="20"/>
                <w:szCs w:val="20"/>
              </w:rPr>
              <w:t>. OCENA</w:t>
            </w:r>
            <w:r>
              <w:rPr>
                <w:b/>
                <w:sz w:val="20"/>
                <w:szCs w:val="20"/>
              </w:rPr>
              <w:t xml:space="preserve"> ZGODNOŚCI OPERACJI Z PROGRAME</w:t>
            </w:r>
            <w:r w:rsidRPr="003973B6">
              <w:rPr>
                <w:b/>
                <w:sz w:val="20"/>
                <w:szCs w:val="20"/>
              </w:rPr>
              <w:t>MP</w:t>
            </w:r>
            <w:r>
              <w:rPr>
                <w:b/>
                <w:sz w:val="20"/>
                <w:szCs w:val="20"/>
              </w:rPr>
              <w:t>ROW NA LATA 2014-</w:t>
            </w:r>
            <w:r w:rsidRPr="004341CF">
              <w:rPr>
                <w:b/>
                <w:sz w:val="20"/>
                <w:szCs w:val="20"/>
              </w:rPr>
              <w:t>2020</w:t>
            </w:r>
          </w:p>
        </w:tc>
        <w:tc>
          <w:tcPr>
            <w:tcW w:w="254" w:type="dxa"/>
            <w:tcBorders>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ind w:left="-108" w:right="-108" w:firstLine="108"/>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rPr>
                <w:b/>
                <w:sz w:val="20"/>
                <w:szCs w:val="20"/>
                <w:highlight w:val="yellow"/>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b/>
                <w:sz w:val="20"/>
                <w:szCs w:val="20"/>
              </w:rPr>
            </w:pPr>
            <w:r w:rsidRPr="00331480">
              <w:rPr>
                <w:b/>
                <w:sz w:val="20"/>
                <w:szCs w:val="20"/>
              </w:rPr>
              <w:t>CZĘŚĆ B. OCEN</w:t>
            </w:r>
            <w:r w:rsidRPr="003973B6">
              <w:rPr>
                <w:b/>
                <w:sz w:val="20"/>
                <w:szCs w:val="20"/>
              </w:rPr>
              <w:t>AI</w:t>
            </w:r>
            <w:r w:rsidRPr="00331480">
              <w:rPr>
                <w:b/>
                <w:sz w:val="20"/>
                <w:szCs w:val="20"/>
              </w:rPr>
              <w:t xml:space="preserve"> WYBÓR OPERACJI WG LOKALNYCH KRYTERIÓW WYBORU</w:t>
            </w:r>
          </w:p>
          <w:p w:rsidR="00C37276" w:rsidRPr="00331480"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r w:rsidRPr="00331480">
              <w:rPr>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C37276" w:rsidRPr="004341CF" w:rsidRDefault="00C37276" w:rsidP="006B467D">
            <w:pPr>
              <w:spacing w:after="0" w:line="240" w:lineRule="auto"/>
              <w:ind w:left="-108" w:right="-108" w:firstLine="108"/>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ind w:right="-108"/>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ind w:left="-108" w:right="-108" w:firstLine="108"/>
              <w:rPr>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jc w:val="right"/>
              <w:rPr>
                <w:b/>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r w:rsidRPr="00331480">
              <w:rPr>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283"/>
        </w:trPr>
        <w:tc>
          <w:tcPr>
            <w:tcW w:w="4962" w:type="dxa"/>
            <w:shd w:val="clear" w:color="auto" w:fill="D9D9D9"/>
          </w:tcPr>
          <w:p w:rsidR="00C37276" w:rsidRPr="004341CF"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bl>
    <w:tbl>
      <w:tblPr>
        <w:tblStyle w:val="Tabela-Siatka"/>
        <w:tblpPr w:leftFromText="141" w:rightFromText="141" w:vertAnchor="text" w:horzAnchor="margin" w:tblpY="15"/>
        <w:tblW w:w="9322" w:type="dxa"/>
        <w:tblLook w:val="04A0"/>
      </w:tblPr>
      <w:tblGrid>
        <w:gridCol w:w="5353"/>
        <w:gridCol w:w="3969"/>
      </w:tblGrid>
      <w:tr w:rsidR="00C37276" w:rsidRPr="00331480" w:rsidTr="006B467D">
        <w:tc>
          <w:tcPr>
            <w:tcW w:w="9322" w:type="dxa"/>
            <w:gridSpan w:val="2"/>
            <w:shd w:val="clear" w:color="auto" w:fill="D9D9D9" w:themeFill="background1" w:themeFillShade="D9"/>
          </w:tcPr>
          <w:p w:rsidR="00C37276" w:rsidRPr="00331480" w:rsidRDefault="00C37276" w:rsidP="006B467D">
            <w:pPr>
              <w:jc w:val="center"/>
              <w:rPr>
                <w:b/>
              </w:rPr>
            </w:pPr>
            <w:r>
              <w:rPr>
                <w:b/>
              </w:rPr>
              <w:t>DEKLARACJA BEZSTRONNOŚCI</w:t>
            </w:r>
          </w:p>
        </w:tc>
      </w:tr>
      <w:tr w:rsidR="00C37276" w:rsidRPr="00331480" w:rsidTr="006B467D">
        <w:tc>
          <w:tcPr>
            <w:tcW w:w="9322" w:type="dxa"/>
            <w:gridSpan w:val="2"/>
            <w:shd w:val="clear" w:color="auto" w:fill="D9D9D9" w:themeFill="background1" w:themeFillShade="D9"/>
          </w:tcPr>
          <w:p w:rsidR="00C37276" w:rsidRPr="00331480" w:rsidRDefault="00C37276" w:rsidP="006B467D">
            <w:pPr>
              <w:jc w:val="center"/>
              <w:rPr>
                <w:b/>
              </w:rPr>
            </w:pPr>
            <w:r w:rsidRPr="00331480">
              <w:rPr>
                <w:b/>
              </w:rPr>
              <w:t xml:space="preserve">Oświadczam, iż we wszystkich czynnościach pomocniczych wykonywanych w zakresie oceny operacji </w:t>
            </w:r>
            <w:r>
              <w:rPr>
                <w:b/>
              </w:rPr>
              <w:t>jestem bezstronna/y</w:t>
            </w:r>
            <w:r w:rsidRPr="00331480">
              <w:rPr>
                <w:b/>
              </w:rPr>
              <w:t xml:space="preserve"> oraz deklaruję brak</w:t>
            </w:r>
            <w:r>
              <w:rPr>
                <w:b/>
              </w:rPr>
              <w:t xml:space="preserve"> wystąpienia</w:t>
            </w:r>
            <w:r w:rsidRPr="00331480">
              <w:rPr>
                <w:b/>
              </w:rPr>
              <w:t xml:space="preserve"> konfliktu interesów</w:t>
            </w:r>
            <w:r>
              <w:rPr>
                <w:b/>
              </w:rPr>
              <w:t xml:space="preserve"> (zgodnie z</w:t>
            </w:r>
            <w:r w:rsidRPr="003936EF">
              <w:rPr>
                <w:b/>
              </w:rPr>
              <w:t>§ 5 ust. 2</w:t>
            </w:r>
            <w:r>
              <w:rPr>
                <w:b/>
              </w:rPr>
              <w:t>części 3 Procedur)</w:t>
            </w:r>
            <w:r w:rsidRPr="00331480">
              <w:rPr>
                <w:b/>
              </w:rPr>
              <w:t>.</w:t>
            </w:r>
          </w:p>
        </w:tc>
      </w:tr>
      <w:tr w:rsidR="00C37276" w:rsidRPr="00331480" w:rsidTr="006B467D">
        <w:tc>
          <w:tcPr>
            <w:tcW w:w="5353" w:type="dxa"/>
          </w:tcPr>
          <w:p w:rsidR="00C37276" w:rsidRPr="00331480" w:rsidRDefault="00C37276" w:rsidP="006B467D">
            <w:pPr>
              <w:rPr>
                <w:b/>
              </w:rPr>
            </w:pPr>
            <w:r w:rsidRPr="00331480">
              <w:rPr>
                <w:b/>
              </w:rPr>
              <w:t>Weryfikujący:</w:t>
            </w:r>
          </w:p>
          <w:p w:rsidR="00C37276" w:rsidRPr="00331480" w:rsidRDefault="00C37276" w:rsidP="006B467D">
            <w:pPr>
              <w:rPr>
                <w:b/>
              </w:rPr>
            </w:pPr>
          </w:p>
        </w:tc>
        <w:tc>
          <w:tcPr>
            <w:tcW w:w="3969" w:type="dxa"/>
          </w:tcPr>
          <w:p w:rsidR="00C37276" w:rsidRPr="00331480" w:rsidRDefault="00C37276" w:rsidP="006B467D">
            <w:pPr>
              <w:rPr>
                <w:b/>
              </w:rPr>
            </w:pPr>
            <w:r w:rsidRPr="00331480">
              <w:rPr>
                <w:b/>
              </w:rPr>
              <w:t>Data i podpis</w:t>
            </w:r>
          </w:p>
        </w:tc>
      </w:tr>
      <w:tr w:rsidR="00C37276" w:rsidTr="006B467D">
        <w:tc>
          <w:tcPr>
            <w:tcW w:w="5353" w:type="dxa"/>
          </w:tcPr>
          <w:p w:rsidR="00C37276" w:rsidRPr="00331480" w:rsidRDefault="00C37276" w:rsidP="006B467D">
            <w:pPr>
              <w:rPr>
                <w:b/>
              </w:rPr>
            </w:pPr>
            <w:r w:rsidRPr="00331480">
              <w:rPr>
                <w:b/>
              </w:rPr>
              <w:t>Sprawdzający:</w:t>
            </w:r>
          </w:p>
          <w:p w:rsidR="00C37276" w:rsidRPr="00331480" w:rsidRDefault="00C37276" w:rsidP="006B467D">
            <w:pPr>
              <w:rPr>
                <w:b/>
              </w:rPr>
            </w:pPr>
          </w:p>
        </w:tc>
        <w:tc>
          <w:tcPr>
            <w:tcW w:w="3969" w:type="dxa"/>
          </w:tcPr>
          <w:p w:rsidR="00C37276" w:rsidRPr="00331480" w:rsidRDefault="00C37276" w:rsidP="006B467D">
            <w:pPr>
              <w:rPr>
                <w:b/>
              </w:rPr>
            </w:pPr>
            <w:r w:rsidRPr="00331480">
              <w:rPr>
                <w:b/>
              </w:rPr>
              <w:t>Data i podpis</w:t>
            </w:r>
          </w:p>
        </w:tc>
      </w:tr>
    </w:tbl>
    <w:p w:rsidR="00C37276" w:rsidRDefault="00C37276" w:rsidP="00C37276">
      <w:pPr>
        <w:spacing w:after="0" w:line="240" w:lineRule="auto"/>
        <w:rPr>
          <w:sz w:val="20"/>
          <w:szCs w:val="20"/>
        </w:rPr>
      </w:pPr>
    </w:p>
    <w:p w:rsidR="00B66E56" w:rsidRDefault="00B66E56" w:rsidP="00C37276">
      <w:pPr>
        <w:spacing w:after="0" w:line="240" w:lineRule="auto"/>
        <w:rPr>
          <w:sz w:val="20"/>
          <w:szCs w:val="20"/>
        </w:rPr>
      </w:pPr>
    </w:p>
    <w:p w:rsidR="00B66E56" w:rsidRDefault="00B66E56">
      <w:pPr>
        <w:rPr>
          <w:sz w:val="20"/>
          <w:szCs w:val="20"/>
        </w:rPr>
      </w:pPr>
      <w:r>
        <w:rPr>
          <w:sz w:val="20"/>
          <w:szCs w:val="20"/>
        </w:rPr>
        <w:br w:type="page"/>
      </w:r>
    </w:p>
    <w:p w:rsidR="00C37276" w:rsidRDefault="00C37276" w:rsidP="00C37276">
      <w:pPr>
        <w:spacing w:after="0" w:line="240" w:lineRule="auto"/>
        <w:rPr>
          <w:sz w:val="20"/>
          <w:szCs w:val="20"/>
        </w:rPr>
      </w:pPr>
    </w:p>
    <w:p w:rsidR="00B66E56" w:rsidRDefault="00B66E56" w:rsidP="00C37276">
      <w:pPr>
        <w:spacing w:after="0" w:line="240" w:lineRule="auto"/>
        <w:rPr>
          <w:sz w:val="20"/>
          <w:szCs w:val="20"/>
        </w:rPr>
        <w:sectPr w:rsidR="00B66E56" w:rsidSect="006B467D">
          <w:footerReference w:type="default" r:id="rId7"/>
          <w:pgSz w:w="11905" w:h="16837" w:code="9"/>
          <w:pgMar w:top="426" w:right="1418" w:bottom="1418" w:left="1418" w:header="709" w:footer="1134" w:gutter="0"/>
          <w:cols w:space="708"/>
          <w:titlePg/>
          <w:docGrid w:linePitch="360"/>
        </w:sectPr>
      </w:pPr>
    </w:p>
    <w:tbl>
      <w:tblPr>
        <w:tblW w:w="15310" w:type="dxa"/>
        <w:tblInd w:w="-639" w:type="dxa"/>
        <w:tblCellMar>
          <w:left w:w="70" w:type="dxa"/>
          <w:right w:w="70" w:type="dxa"/>
        </w:tblCellMar>
        <w:tblLook w:val="04A0"/>
      </w:tblPr>
      <w:tblGrid>
        <w:gridCol w:w="7799"/>
        <w:gridCol w:w="7511"/>
      </w:tblGrid>
      <w:tr w:rsidR="00B10A85" w:rsidRPr="004341CF" w:rsidTr="007D7416">
        <w:trPr>
          <w:trHeight w:val="408"/>
        </w:trPr>
        <w:tc>
          <w:tcPr>
            <w:tcW w:w="7799" w:type="dxa"/>
            <w:noWrap/>
            <w:vAlign w:val="bottom"/>
            <w:hideMark/>
          </w:tcPr>
          <w:p w:rsidR="00B10A85" w:rsidRPr="004341CF" w:rsidRDefault="00B10A85" w:rsidP="007D7416">
            <w:pPr>
              <w:spacing w:after="0" w:line="240" w:lineRule="auto"/>
              <w:jc w:val="right"/>
              <w:rPr>
                <w:rFonts w:eastAsia="Times New Roman"/>
                <w:sz w:val="20"/>
                <w:szCs w:val="20"/>
                <w:lang w:eastAsia="pl-PL"/>
              </w:rPr>
            </w:pPr>
            <w:r w:rsidRPr="004341CF">
              <w:rPr>
                <w:rFonts w:eastAsia="Times New Roman"/>
                <w:b/>
                <w:bCs/>
                <w:sz w:val="20"/>
                <w:szCs w:val="20"/>
                <w:lang w:eastAsia="pl-PL"/>
              </w:rPr>
              <w:lastRenderedPageBreak/>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r w:rsidR="00B10A85" w:rsidRPr="00214DF8" w:rsidTr="007D7416">
        <w:trPr>
          <w:trHeight w:val="276"/>
        </w:trPr>
        <w:tc>
          <w:tcPr>
            <w:tcW w:w="15310" w:type="dxa"/>
            <w:gridSpan w:val="2"/>
            <w:noWrap/>
            <w:vAlign w:val="bottom"/>
          </w:tcPr>
          <w:p w:rsidR="00B10A85" w:rsidRPr="00214DF8" w:rsidRDefault="00B10A85" w:rsidP="007D7416">
            <w:pPr>
              <w:spacing w:after="0" w:line="240" w:lineRule="auto"/>
              <w:rPr>
                <w:rFonts w:eastAsia="Times New Roman"/>
                <w:color w:val="000000"/>
                <w:sz w:val="16"/>
                <w:szCs w:val="16"/>
                <w:lang w:eastAsia="pl-PL"/>
              </w:rPr>
            </w:pPr>
          </w:p>
        </w:tc>
      </w:tr>
      <w:tr w:rsidR="00B10A85" w:rsidRPr="004341CF" w:rsidTr="007D7416">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8C3745" w:rsidRDefault="00B10A85" w:rsidP="007D7416">
            <w:pPr>
              <w:spacing w:after="0" w:line="240" w:lineRule="auto"/>
              <w:jc w:val="center"/>
              <w:rPr>
                <w:rFonts w:eastAsia="Times New Roman"/>
                <w:b/>
                <w:bCs/>
                <w:strike/>
                <w:sz w:val="24"/>
                <w:szCs w:val="24"/>
                <w:lang w:eastAsia="pl-PL"/>
              </w:rPr>
            </w:pPr>
            <w:r w:rsidRPr="008C3745">
              <w:rPr>
                <w:b/>
                <w:sz w:val="24"/>
                <w:szCs w:val="24"/>
              </w:rPr>
              <w:t>A. OCENA ZGODNOŚCI OPERACJI Z LS</w:t>
            </w:r>
            <w:r w:rsidRPr="004904C8">
              <w:rPr>
                <w:b/>
                <w:sz w:val="24"/>
                <w:szCs w:val="24"/>
              </w:rPr>
              <w:t>R</w:t>
            </w:r>
            <w:r w:rsidRPr="00976E17">
              <w:rPr>
                <w:b/>
                <w:sz w:val="24"/>
                <w:szCs w:val="24"/>
              </w:rPr>
              <w:t>, W TYM Z PROGRAMEM</w:t>
            </w:r>
          </w:p>
        </w:tc>
      </w:tr>
    </w:tbl>
    <w:p w:rsidR="00B10A85" w:rsidRDefault="00B10A85" w:rsidP="00B10A85">
      <w:pPr>
        <w:spacing w:after="0" w:line="240" w:lineRule="auto"/>
        <w:rPr>
          <w:b/>
          <w:sz w:val="16"/>
          <w:szCs w:val="16"/>
        </w:rPr>
      </w:pPr>
    </w:p>
    <w:tbl>
      <w:tblPr>
        <w:tblW w:w="15310" w:type="dxa"/>
        <w:tblInd w:w="-639" w:type="dxa"/>
        <w:tblCellMar>
          <w:left w:w="70" w:type="dxa"/>
          <w:right w:w="70" w:type="dxa"/>
        </w:tblCellMar>
        <w:tblLook w:val="04A0"/>
      </w:tblPr>
      <w:tblGrid>
        <w:gridCol w:w="15310"/>
      </w:tblGrid>
      <w:tr w:rsidR="00B10A85" w:rsidRPr="004341CF" w:rsidTr="007D7416">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B10A85" w:rsidRPr="008C3745" w:rsidRDefault="00B10A85" w:rsidP="007D7416">
            <w:pPr>
              <w:spacing w:after="0"/>
              <w:rPr>
                <w:rFonts w:eastAsia="Times New Roman"/>
                <w:b/>
                <w:bCs/>
                <w:color w:val="000000"/>
                <w:sz w:val="24"/>
                <w:szCs w:val="24"/>
                <w:lang w:eastAsia="pl-PL"/>
              </w:rPr>
            </w:pPr>
            <w:r w:rsidRPr="008C3745">
              <w:rPr>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B10A85" w:rsidRPr="004341CF" w:rsidTr="007D7416">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7D7416">
        <w:trPr>
          <w:trHeight w:val="439"/>
        </w:trPr>
        <w:tc>
          <w:tcPr>
            <w:tcW w:w="566"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7656"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B10A85" w:rsidRPr="00F628CE" w:rsidRDefault="00B10A85" w:rsidP="007D7416">
            <w:pPr>
              <w:spacing w:after="0" w:line="240" w:lineRule="auto"/>
              <w:jc w:val="center"/>
              <w:rPr>
                <w:rFonts w:eastAsia="Times New Roman"/>
                <w:b/>
                <w:bCs/>
                <w:color w:val="000000"/>
                <w:sz w:val="20"/>
                <w:szCs w:val="20"/>
                <w:vertAlign w:val="superscript"/>
                <w:lang w:eastAsia="pl-PL"/>
              </w:rPr>
            </w:pPr>
            <w:r>
              <w:rPr>
                <w:rFonts w:eastAsia="Times New Roman"/>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F4AE6" w:rsidRDefault="00B10A85" w:rsidP="007D7416">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B10A85" w:rsidRPr="00F628CE"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br/>
            </w:r>
            <w:r w:rsidRPr="00F628CE">
              <w:rPr>
                <w:rFonts w:eastAsia="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F4AE6" w:rsidRDefault="00B10A85" w:rsidP="007D7416">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r>
      <w:tr w:rsidR="00B10A85" w:rsidRPr="004341CF" w:rsidTr="007D7416">
        <w:trPr>
          <w:trHeight w:val="78"/>
        </w:trPr>
        <w:tc>
          <w:tcPr>
            <w:tcW w:w="566"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F628CE"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F628CE"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6A3675">
            <w:pPr>
              <w:spacing w:beforeLines="100" w:afterLines="4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27333" w:rsidRDefault="00B10A85" w:rsidP="007D7416">
            <w:pPr>
              <w:spacing w:after="0" w:line="240" w:lineRule="auto"/>
              <w:rPr>
                <w:color w:val="000000"/>
                <w:sz w:val="20"/>
                <w:szCs w:val="20"/>
              </w:rPr>
            </w:pPr>
            <w:r w:rsidRPr="004341CF">
              <w:rPr>
                <w:color w:val="000000"/>
                <w:sz w:val="20"/>
                <w:szCs w:val="20"/>
              </w:rPr>
              <w:t>Wniosek zosta</w:t>
            </w:r>
            <w:r>
              <w:rPr>
                <w:color w:val="000000"/>
                <w:sz w:val="20"/>
                <w:szCs w:val="20"/>
              </w:rPr>
              <w:t xml:space="preserve">ł złożony w miejscu i terminie </w:t>
            </w:r>
            <w:r w:rsidRPr="004341CF">
              <w:rPr>
                <w:color w:val="000000"/>
                <w:sz w:val="20"/>
                <w:szCs w:val="20"/>
              </w:rPr>
              <w:t>wskazanym w ogłoszeniu o naborze wniosków o udzielenie wsparcia</w:t>
            </w:r>
            <w:r>
              <w:rPr>
                <w:color w:val="000000"/>
                <w:sz w:val="20"/>
                <w:szCs w:val="20"/>
              </w:rPr>
              <w:t>,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AB6196" w:rsidRDefault="00B10A85" w:rsidP="006A3675">
            <w:pPr>
              <w:spacing w:beforeLines="40" w:afterLines="40" w:line="240" w:lineRule="auto"/>
              <w:rPr>
                <w:rFonts w:eastAsia="Times New Roman"/>
                <w:color w:val="000000"/>
                <w:sz w:val="20"/>
                <w:szCs w:val="20"/>
                <w:lang w:eastAsia="pl-PL"/>
              </w:rPr>
            </w:pPr>
            <w:r w:rsidRPr="00AB6196">
              <w:rPr>
                <w:rFonts w:eastAsia="Times New Roman"/>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AB6196" w:rsidRDefault="00B10A85" w:rsidP="007D7416">
            <w:pPr>
              <w:spacing w:after="0" w:line="240" w:lineRule="auto"/>
              <w:jc w:val="both"/>
              <w:rPr>
                <w:color w:val="000000"/>
                <w:sz w:val="20"/>
                <w:szCs w:val="20"/>
              </w:rPr>
            </w:pPr>
            <w:r w:rsidRPr="004341CF">
              <w:rPr>
                <w:color w:val="000000"/>
                <w:sz w:val="20"/>
                <w:szCs w:val="20"/>
              </w:rPr>
              <w:t>Wniosek zosta</w:t>
            </w:r>
            <w:r>
              <w:rPr>
                <w:color w:val="000000"/>
                <w:sz w:val="20"/>
                <w:szCs w:val="20"/>
              </w:rPr>
              <w:t xml:space="preserve">ł złożony w </w:t>
            </w:r>
            <w:r w:rsidRPr="00ED1EAF">
              <w:rPr>
                <w:color w:val="000000"/>
                <w:sz w:val="20"/>
                <w:szCs w:val="20"/>
              </w:rPr>
              <w:t xml:space="preserve">sposób wskazany w ogłoszeniu o naborze i </w:t>
            </w:r>
            <w:r w:rsidRPr="00AB6196">
              <w:rPr>
                <w:rFonts w:eastAsia="Times New Roman" w:cs="Arial"/>
                <w:sz w:val="20"/>
                <w:szCs w:val="20"/>
                <w:lang w:eastAsia="pl-PL"/>
              </w:rPr>
              <w:t xml:space="preserve">dołączono </w:t>
            </w:r>
            <w:r>
              <w:rPr>
                <w:rFonts w:eastAsia="Times New Roman" w:cs="Arial"/>
                <w:sz w:val="20"/>
                <w:szCs w:val="20"/>
                <w:lang w:eastAsia="pl-PL"/>
              </w:rPr>
              <w:t xml:space="preserve">do niego dokumenty wskazane w ogłoszeniu </w:t>
            </w:r>
            <w:r w:rsidRPr="00AB6196">
              <w:rPr>
                <w:rFonts w:eastAsia="Times New Roman" w:cs="Arial"/>
                <w:sz w:val="20"/>
                <w:szCs w:val="20"/>
                <w:lang w:eastAsia="pl-PL"/>
              </w:rPr>
              <w:t>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7D7416">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062BAE" w:rsidRDefault="00B10A85" w:rsidP="006A3675">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3</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color w:val="000000"/>
                <w:sz w:val="20"/>
                <w:szCs w:val="20"/>
              </w:rPr>
              <w:t>Operacja jest zgodna z zakresem tematycznym, który został wskazany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7D7416">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10A85" w:rsidRPr="003973B6"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0E3117"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B10A85" w:rsidRPr="000E3117"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062BAE" w:rsidRDefault="00B10A85" w:rsidP="006A3675">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4</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color w:val="000000"/>
                <w:sz w:val="20"/>
                <w:szCs w:val="20"/>
              </w:rPr>
              <w:t>Operacja jest zgodna z formą wsparcia wskazaną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7D7416">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r>
      <w:tr w:rsidR="00B10A85" w:rsidRPr="004341CF" w:rsidTr="007D7416">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827333" w:rsidRDefault="00B10A85" w:rsidP="006A3675">
            <w:pPr>
              <w:spacing w:beforeLines="40" w:afterLines="40" w:line="240" w:lineRule="auto"/>
              <w:rPr>
                <w:rFonts w:eastAsia="Times New Roman"/>
                <w:color w:val="000000"/>
                <w:sz w:val="20"/>
                <w:szCs w:val="20"/>
                <w:lang w:eastAsia="pl-PL"/>
              </w:rPr>
            </w:pPr>
            <w:r>
              <w:rPr>
                <w:rFonts w:eastAsia="Times New Roman"/>
                <w:color w:val="000000"/>
                <w:sz w:val="20"/>
                <w:szCs w:val="20"/>
                <w:lang w:eastAsia="pl-PL"/>
              </w:rPr>
              <w:t>5</w:t>
            </w:r>
            <w:r w:rsidRPr="00827333">
              <w:rPr>
                <w:rFonts w:eastAsia="Times New Roman"/>
                <w:color w:val="000000"/>
                <w:sz w:val="20"/>
                <w:szCs w:val="20"/>
                <w:lang w:eastAsia="pl-PL"/>
              </w:rPr>
              <w:t xml:space="preserve">.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27333" w:rsidRDefault="00B10A85" w:rsidP="007D7416">
            <w:pPr>
              <w:spacing w:after="0" w:line="240" w:lineRule="auto"/>
              <w:rPr>
                <w:color w:val="000000"/>
                <w:sz w:val="20"/>
                <w:szCs w:val="20"/>
              </w:rPr>
            </w:pPr>
            <w:r>
              <w:rPr>
                <w:color w:val="000000"/>
                <w:sz w:val="20"/>
                <w:szCs w:val="20"/>
              </w:rPr>
              <w:t>Dane zawarte we wniosku są spójne we wszystkich jego częściach i załącznikach w zakresie osiągania zakładanych wskaźników.</w:t>
            </w: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724FCB" w:rsidRDefault="00B10A85" w:rsidP="007D7416">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724FCB" w:rsidRDefault="00B10A85" w:rsidP="007D7416">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r>
      <w:tr w:rsidR="00B10A85" w:rsidRPr="004341CF" w:rsidTr="007D7416">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C5114A" w:rsidRDefault="00B10A85" w:rsidP="006A3675">
            <w:pPr>
              <w:spacing w:beforeLines="40" w:afterLines="40" w:line="240" w:lineRule="auto"/>
              <w:rPr>
                <w:rFonts w:eastAsia="Times New Roman"/>
                <w:color w:val="000000" w:themeColor="text1"/>
                <w:sz w:val="20"/>
                <w:szCs w:val="20"/>
                <w:lang w:eastAsia="pl-PL"/>
              </w:rPr>
            </w:pPr>
            <w:r w:rsidRPr="00C5114A">
              <w:rPr>
                <w:rFonts w:eastAsia="Times New Roman"/>
                <w:color w:val="000000" w:themeColor="text1"/>
                <w:sz w:val="20"/>
                <w:szCs w:val="20"/>
                <w:lang w:eastAsia="pl-PL"/>
              </w:rPr>
              <w:t>6.</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C5114A" w:rsidRDefault="00B10A85" w:rsidP="007D7416">
            <w:pPr>
              <w:spacing w:after="0" w:line="240" w:lineRule="auto"/>
              <w:rPr>
                <w:color w:val="000000" w:themeColor="text1"/>
                <w:sz w:val="20"/>
                <w:szCs w:val="20"/>
              </w:rPr>
            </w:pPr>
            <w:r w:rsidRPr="00C5114A">
              <w:rPr>
                <w:rFonts w:ascii="Times New Roman" w:hAnsi="Times New Roman"/>
                <w:color w:val="000000" w:themeColor="text1"/>
                <w:sz w:val="20"/>
                <w:szCs w:val="20"/>
              </w:rPr>
              <w:t>Operacja jest zgodna z warunkami wyboru operacji, o których mowaw art. 18a ust. 1 ustawy RLKS, jeżeli zostały określone w ogłoszeniu o naborze wniosków.</w:t>
            </w: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B10A85" w:rsidTr="007D7416">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7D7416">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A1.</w:t>
            </w:r>
          </w:p>
        </w:tc>
      </w:tr>
      <w:tr w:rsidR="00B10A85" w:rsidTr="007D7416">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7D7416">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7D7416">
            <w:pPr>
              <w:jc w:val="center"/>
              <w:rPr>
                <w:b/>
              </w:rPr>
            </w:pPr>
            <w:r w:rsidRPr="00877F39">
              <w:rPr>
                <w:b/>
              </w:rPr>
              <w:t>Sprawdzający</w:t>
            </w:r>
          </w:p>
        </w:tc>
      </w:tr>
      <w:tr w:rsidR="00B10A85" w:rsidTr="007D7416">
        <w:tc>
          <w:tcPr>
            <w:tcW w:w="3403" w:type="dxa"/>
            <w:vMerge w:val="restart"/>
            <w:tcBorders>
              <w:top w:val="nil"/>
              <w:left w:val="single" w:sz="4" w:space="0" w:color="auto"/>
              <w:bottom w:val="nil"/>
              <w:right w:val="nil"/>
            </w:tcBorders>
            <w:vAlign w:val="center"/>
          </w:tcPr>
          <w:p w:rsidR="00B10A85" w:rsidRDefault="00B10A85" w:rsidP="007D7416">
            <w:pPr>
              <w:rPr>
                <w:b/>
              </w:rPr>
            </w:pPr>
            <w:r w:rsidRPr="00877F39">
              <w:rPr>
                <w:b/>
              </w:rPr>
              <w:t xml:space="preserve">Operacja spełnia warunki </w:t>
            </w:r>
          </w:p>
          <w:p w:rsidR="00B10A85" w:rsidRDefault="00B10A85" w:rsidP="007D7416">
            <w:r w:rsidRPr="00877F39">
              <w:rPr>
                <w:b/>
              </w:rPr>
              <w:t>Części A1</w:t>
            </w:r>
          </w:p>
          <w:p w:rsidR="00B10A85" w:rsidRPr="00877F39" w:rsidRDefault="00B10A85" w:rsidP="007D7416">
            <w:pP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Do    uzupełnienia</w:t>
            </w:r>
          </w:p>
        </w:tc>
        <w:tc>
          <w:tcPr>
            <w:tcW w:w="2281" w:type="dxa"/>
            <w:tcBorders>
              <w:top w:val="nil"/>
              <w:left w:val="nil"/>
              <w:bottom w:val="nil"/>
              <w:right w:val="nil"/>
            </w:tcBorders>
            <w:vAlign w:val="center"/>
          </w:tcPr>
          <w:p w:rsidR="00B10A85" w:rsidRPr="00877F39" w:rsidRDefault="00B10A85" w:rsidP="007D7416">
            <w:pPr>
              <w:jc w:val="cente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B10A85" w:rsidRDefault="00B10A85" w:rsidP="007D7416">
            <w:pPr>
              <w:jc w:val="center"/>
              <w:rPr>
                <w:b/>
                <w:sz w:val="18"/>
                <w:szCs w:val="18"/>
              </w:rPr>
            </w:pPr>
            <w:r w:rsidRPr="00410451">
              <w:rPr>
                <w:b/>
                <w:sz w:val="18"/>
                <w:szCs w:val="18"/>
              </w:rPr>
              <w:t xml:space="preserve">Do </w:t>
            </w:r>
          </w:p>
          <w:p w:rsidR="00B10A85" w:rsidRPr="00410451" w:rsidRDefault="00B10A85" w:rsidP="007D7416">
            <w:pPr>
              <w:jc w:val="center"/>
              <w:rPr>
                <w:b/>
                <w:sz w:val="18"/>
                <w:szCs w:val="18"/>
              </w:rPr>
            </w:pPr>
            <w:r w:rsidRPr="00410451">
              <w:rPr>
                <w:b/>
                <w:sz w:val="18"/>
                <w:szCs w:val="18"/>
              </w:rPr>
              <w:t>uzupełnienia</w:t>
            </w:r>
          </w:p>
        </w:tc>
      </w:tr>
      <w:tr w:rsidR="00B10A85" w:rsidTr="007D7416">
        <w:trPr>
          <w:trHeight w:val="757"/>
        </w:trPr>
        <w:tc>
          <w:tcPr>
            <w:tcW w:w="3403" w:type="dxa"/>
            <w:vMerge/>
            <w:tcBorders>
              <w:top w:val="nil"/>
              <w:left w:val="single" w:sz="4" w:space="0" w:color="auto"/>
              <w:bottom w:val="single" w:sz="4" w:space="0" w:color="auto"/>
              <w:right w:val="nil"/>
            </w:tcBorders>
          </w:tcPr>
          <w:p w:rsidR="00B10A85" w:rsidRDefault="00B10A85" w:rsidP="007D7416"/>
        </w:tc>
        <w:tc>
          <w:tcPr>
            <w:tcW w:w="11907" w:type="dxa"/>
            <w:gridSpan w:val="8"/>
            <w:tcBorders>
              <w:top w:val="nil"/>
              <w:left w:val="nil"/>
              <w:bottom w:val="single" w:sz="4" w:space="0" w:color="auto"/>
              <w:right w:val="single" w:sz="4" w:space="0" w:color="auto"/>
            </w:tcBorders>
          </w:tcPr>
          <w:p w:rsidR="00B10A85" w:rsidRDefault="005F1AE8" w:rsidP="007D7416">
            <w:r>
              <w:rPr>
                <w:noProof/>
                <w:lang w:eastAsia="en-US"/>
              </w:rPr>
              <w:pict>
                <v:group id="Group 7" o:spid="_x0000_s1064" style="position:absolute;margin-left:15.7pt;margin-top:4.25pt;width:545.45pt;height:25.55pt;z-index:251659264;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ZvXAMAAJcTAAAOAAAAZHJzL2Uyb0RvYy54bWzsWO1u2yAU/T9p74D4vzp27Ca26lRdvzRp&#10;H5XaPQCx8YdmgwckTvf0u1zcJEtaTeqkTNPiHxYYfLmcezhcODtftQ1ZcqVrKVLqn4wo4SKTeS3K&#10;lH59uHk3pUQbJnLWSMFT+sg1PZ+9fXPWdwkPZCWbnCsCRoRO+i6llTFd4nk6q3jL9InsuIDGQqqW&#10;Gaiq0ssV68F623jBaHTq9VLlnZIZ1xq+XrlGOkP7RcEz86UoNDekSSn4ZvCt8D23b292xpJSsa6q&#10;s8EN9govWlYLGHRt6ooZRhaq3jPV1pmSWhbmJJOtJ4uizjjOAWbjj3Zmc6vkosO5lElfdmuYANod&#10;nF5tNvu8vFOkzlMa+pQI1kKMcFgysdj0XZlAl1vV3Xd3yk0Qih9l9k1Ds7fbbuul60zm/SeZgzm2&#10;MBKxWRWqtSZg1mSFIXhch4CvDMng42kcTAI/oiSDtnEQhtPIxSirIJD2t3AcB5RA6zQGlzF+WXU9&#10;/O6P4lHsfo58bPVY4sZFXwff7MSAb3oDqf4zSO8r1nGMlLZ4PUEKjjpIH+z83ssVmTpUsZeFlJgV&#10;fIaVgwhphywR8rJiouQXSsm+4iwH99xsrN8wgIuGrWhr5HdQb2M2dpg9AT6NYFlYsMMYfVvjxZJO&#10;aXPLZUtsIaUKFhN6yZYftbHR33SxYdWyqfObummwosr5ZaPIksHCu8HHjgu//NKtEaRPaRwFkZv/&#10;iyZG+Dxnoq0NKEhTt8CIdSeWWNSuRY78MKxuXBnGbwTy1iHniGBW8xV0tHDOZf4IgCrplAKUDQqV&#10;VD8o6UElUqq/L5jilDQfBAQl9sPQygpWwmgSQEVtt8y3W5jIwFRKDSWueGmcFC06VZcVjORoIOQF&#10;rJmiRpA3Xg1+A20Pxd/xHn/jv8LfKA4nw5qPwiN/re7u8hc1HDViQ5gjjd3OFu7R2Med3yI1iOlh&#10;dHgyhoHd3nXk8fM6jBELnlTmKMfb6QSkRTvphMtxDs5j3/cnR0G2ycXLCQUSGZOtoyBjarWVF5/u&#10;E3m95A8qyH5wOoZzjztN7GbG4XCS+M8zY7eHHhX5uQMeiOCuIq+X/GGJHIbRmsjDsfh4xLOH480R&#10;D4mM1wn/kiLjvQXc/uBeM9xU2eul7TqeDDf3abOfAAAA//8DAFBLAwQUAAYACAAAACEAzorpXd8A&#10;AAAIAQAADwAAAGRycy9kb3ducmV2LnhtbEyPQWvCQBSE74X+h+UVequbTRrRmI2ItD1JoVoova3Z&#10;ZxLMvg3ZNYn/vuupHocZZr7J15Np2YC9ayxJELMIGFJpdUOVhO/D+8sCmPOKtGotoYQrOlgXjw+5&#10;yrQd6QuHva9YKCGXKQm1913GuStrNMrNbIcUvJPtjfJB9hXXvRpDuWl5HEVzblRDYaFWHW5rLM/7&#10;i5HwMapxk4i3YXc+ba+/h/TzZydQyuenabMC5nHy/2G44Qd0KALT0V5IO9ZKSMRrSEpYpMButojj&#10;BNhRQrqcAy9yfn+g+AMAAP//AwBQSwECLQAUAAYACAAAACEAtoM4kv4AAADhAQAAEwAAAAAAAAAA&#10;AAAAAAAAAAAAW0NvbnRlbnRfVHlwZXNdLnhtbFBLAQItABQABgAIAAAAIQA4/SH/1gAAAJQBAAAL&#10;AAAAAAAAAAAAAAAAAC8BAABfcmVscy8ucmVsc1BLAQItABQABgAIAAAAIQCrUpZvXAMAAJcTAAAO&#10;AAAAAAAAAAAAAAAAAC4CAABkcnMvZTJvRG9jLnhtbFBLAQItABQABgAIAAAAIQDOiuld3wAAAAgB&#10;AAAPAAAAAAAAAAAAAAAAALYFAABkcnMvZG93bnJldi54bWxQSwUGAAAAAAQABADzAAAAwgYAAAAA&#10;">
                  <v:shapetype id="_x0000_t202" coordsize="21600,21600" o:spt="202" path="m,l,21600r21600,l21600,xe">
                    <v:stroke joinstyle="miter"/>
                    <v:path gradientshapeok="t" o:connecttype="rect"/>
                  </v:shapetype>
                  <v:shape id="Text Box 8" o:spid="_x0000_s1065"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7D7416" w:rsidRDefault="007D7416" w:rsidP="00B10A85"/>
                      </w:txbxContent>
                    </v:textbox>
                  </v:shape>
                  <v:shape id="Text Box 9" o:spid="_x0000_s1066"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7D7416" w:rsidRDefault="007D7416" w:rsidP="00B10A85"/>
                      </w:txbxContent>
                    </v:textbox>
                  </v:shape>
                  <v:shape id="Text Box 10" o:spid="_x0000_s1067"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7D7416" w:rsidRDefault="007D7416" w:rsidP="00B10A85">
                          <w:pPr>
                            <w:jc w:val="center"/>
                          </w:pPr>
                        </w:p>
                      </w:txbxContent>
                    </v:textbox>
                  </v:shape>
                  <v:shape id="Text Box 11" o:spid="_x0000_s1068"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7D7416" w:rsidRDefault="007D7416" w:rsidP="00B10A85"/>
                      </w:txbxContent>
                    </v:textbox>
                  </v:shape>
                  <v:shape id="Text Box 12" o:spid="_x0000_s1069"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7D7416" w:rsidRDefault="007D7416" w:rsidP="00B10A85"/>
                      </w:txbxContent>
                    </v:textbox>
                  </v:shape>
                  <v:shape id="Text Box 13" o:spid="_x0000_s1070"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7D7416" w:rsidRDefault="007D7416" w:rsidP="00B10A85"/>
                      </w:txbxContent>
                    </v:textbox>
                  </v:shape>
                </v:group>
              </w:pict>
            </w:r>
          </w:p>
        </w:tc>
      </w:tr>
      <w:tr w:rsidR="00B10A85" w:rsidTr="007D7416">
        <w:tc>
          <w:tcPr>
            <w:tcW w:w="15310"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7D7416">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rFonts w:eastAsia="Times New Roman"/>
                <w:b/>
                <w:bCs/>
                <w:color w:val="000000"/>
                <w:sz w:val="18"/>
                <w:szCs w:val="18"/>
              </w:rPr>
            </w:pPr>
            <w:r w:rsidRPr="00410451">
              <w:rPr>
                <w:rFonts w:eastAsia="Times New Roman"/>
                <w:b/>
                <w:bCs/>
                <w:color w:val="000000"/>
                <w:sz w:val="18"/>
                <w:szCs w:val="18"/>
              </w:rPr>
              <w:lastRenderedPageBreak/>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bl>
    <w:tbl>
      <w:tblPr>
        <w:tblW w:w="15310" w:type="dxa"/>
        <w:tblInd w:w="-639" w:type="dxa"/>
        <w:tblCellMar>
          <w:left w:w="70" w:type="dxa"/>
          <w:right w:w="70" w:type="dxa"/>
        </w:tblCellMar>
        <w:tblLook w:val="04A0"/>
      </w:tblPr>
      <w:tblGrid>
        <w:gridCol w:w="15310"/>
      </w:tblGrid>
      <w:tr w:rsidR="00B10A85" w:rsidRPr="004341CF" w:rsidTr="007D7416">
        <w:trPr>
          <w:trHeight w:hRule="exact" w:val="181"/>
        </w:trPr>
        <w:tc>
          <w:tcPr>
            <w:tcW w:w="15310" w:type="dxa"/>
            <w:noWrap/>
            <w:vAlign w:val="bottom"/>
          </w:tcPr>
          <w:p w:rsidR="00B10A85" w:rsidRPr="004341CF" w:rsidRDefault="00B10A85" w:rsidP="007D7416">
            <w:pPr>
              <w:spacing w:after="0" w:line="240" w:lineRule="auto"/>
              <w:rPr>
                <w:rFonts w:eastAsia="Times New Roman"/>
                <w:color w:val="000000"/>
                <w:sz w:val="20"/>
                <w:szCs w:val="20"/>
                <w:lang w:eastAsia="pl-PL"/>
              </w:rPr>
            </w:pPr>
          </w:p>
        </w:tc>
      </w:tr>
      <w:tr w:rsidR="00B10A85" w:rsidRPr="004341CF" w:rsidTr="007D7416">
        <w:trPr>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B10A85" w:rsidRPr="008C3745" w:rsidRDefault="00B10A85" w:rsidP="007D7416">
            <w:pPr>
              <w:spacing w:after="0"/>
              <w:rPr>
                <w:rFonts w:eastAsia="Times New Roman"/>
                <w:b/>
                <w:bCs/>
                <w:color w:val="000000"/>
                <w:sz w:val="24"/>
                <w:szCs w:val="24"/>
                <w:lang w:eastAsia="pl-PL"/>
              </w:rPr>
            </w:pPr>
            <w:r w:rsidRPr="008C3745">
              <w:rPr>
                <w:rFonts w:eastAsia="Times New Roman"/>
                <w:b/>
                <w:bCs/>
                <w:sz w:val="24"/>
                <w:szCs w:val="24"/>
                <w:lang w:eastAsia="pl-PL"/>
              </w:rPr>
              <w:t xml:space="preserve">A2. </w:t>
            </w:r>
            <w:r w:rsidRPr="008C3745">
              <w:rPr>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B10A85" w:rsidRPr="004341CF" w:rsidTr="007D7416">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7D7416">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57D2D" w:rsidRDefault="00B10A85" w:rsidP="007D7416">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57D2D" w:rsidRDefault="00B10A85" w:rsidP="007D7416">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r>
      <w:tr w:rsidR="00B10A85" w:rsidRPr="004341CF" w:rsidTr="007D7416">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sz w:val="20"/>
                <w:szCs w:val="20"/>
                <w:lang w:eastAsia="pl-PL"/>
              </w:rPr>
            </w:pPr>
            <w:r w:rsidRPr="00465C68">
              <w:rPr>
                <w:rFonts w:eastAsia="Times New Roman"/>
                <w:sz w:val="20"/>
                <w:szCs w:val="20"/>
                <w:lang w:eastAsia="pl-PL"/>
              </w:rPr>
              <w:t>Operacja</w:t>
            </w:r>
            <w:r>
              <w:rPr>
                <w:rFonts w:eastAsia="Times New Roman"/>
                <w:sz w:val="20"/>
                <w:szCs w:val="20"/>
                <w:lang w:eastAsia="pl-PL"/>
              </w:rPr>
              <w:t xml:space="preserve"> zakłada realizację celów głównych i szczegółowych</w:t>
            </w:r>
            <w:r w:rsidRPr="00465C68">
              <w:rPr>
                <w:rFonts w:eastAsia="Times New Roman"/>
                <w:sz w:val="20"/>
                <w:szCs w:val="20"/>
                <w:lang w:eastAsia="pl-PL"/>
              </w:rPr>
              <w:t xml:space="preserve"> LSR</w:t>
            </w:r>
          </w:p>
        </w:tc>
        <w:tc>
          <w:tcPr>
            <w:tcW w:w="1417" w:type="dxa"/>
            <w:tcBorders>
              <w:top w:val="single" w:sz="4" w:space="0" w:color="auto"/>
              <w:left w:val="single" w:sz="4" w:space="0" w:color="auto"/>
              <w:bottom w:val="single" w:sz="4" w:space="0" w:color="auto"/>
              <w:right w:val="single" w:sz="4" w:space="0" w:color="auto"/>
            </w:tcBorders>
            <w:hideMark/>
          </w:tcPr>
          <w:p w:rsidR="00B10A85" w:rsidRDefault="00B10A85" w:rsidP="007D7416">
            <w:pPr>
              <w:spacing w:after="0" w:line="240" w:lineRule="auto"/>
              <w:jc w:val="center"/>
              <w:rPr>
                <w:rFonts w:eastAsia="Times New Roman"/>
                <w:b/>
                <w:bCs/>
                <w:color w:val="000000"/>
                <w:sz w:val="20"/>
                <w:szCs w:val="20"/>
                <w:lang w:eastAsia="pl-PL"/>
              </w:rPr>
            </w:pPr>
          </w:p>
          <w:p w:rsidR="00B10A85" w:rsidRPr="004341CF" w:rsidRDefault="00B10A85" w:rsidP="007D7416">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7B0797" w:rsidRDefault="00B10A85" w:rsidP="007D7416">
            <w:pPr>
              <w:spacing w:after="0" w:line="240" w:lineRule="auto"/>
              <w:rPr>
                <w:rFonts w:eastAsia="Times New Roman"/>
                <w:color w:val="000000"/>
                <w:sz w:val="20"/>
                <w:szCs w:val="20"/>
                <w:lang w:eastAsia="pl-PL"/>
              </w:rPr>
            </w:pPr>
            <w:r>
              <w:rPr>
                <w:rFonts w:eastAsia="Times New Roman"/>
                <w:color w:val="000000"/>
                <w:sz w:val="20"/>
                <w:szCs w:val="20"/>
                <w:lang w:eastAsia="pl-PL"/>
              </w:rPr>
              <w:t>2</w:t>
            </w:r>
            <w:r w:rsidRPr="007B0797">
              <w:rPr>
                <w:rFonts w:eastAsia="Times New Roman"/>
                <w:color w:val="000000"/>
                <w:sz w:val="20"/>
                <w:szCs w:val="20"/>
                <w:lang w:eastAsia="pl-PL"/>
              </w:rPr>
              <w:t>.</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A844D4" w:rsidRDefault="00B10A85" w:rsidP="007D7416">
            <w:pPr>
              <w:spacing w:after="0" w:line="240" w:lineRule="auto"/>
              <w:rPr>
                <w:rFonts w:eastAsia="Times New Roman" w:cs="Arial"/>
                <w:sz w:val="20"/>
                <w:szCs w:val="20"/>
                <w:lang w:eastAsia="pl-PL"/>
              </w:rPr>
            </w:pPr>
            <w:r>
              <w:rPr>
                <w:rFonts w:eastAsia="Times New Roman" w:cs="Arial"/>
                <w:sz w:val="20"/>
                <w:szCs w:val="20"/>
                <w:lang w:eastAsia="pl-PL"/>
              </w:rPr>
              <w:t>Operacja przyczyni</w:t>
            </w:r>
            <w:r w:rsidRPr="007B0797">
              <w:rPr>
                <w:rFonts w:eastAsia="Times New Roman" w:cs="Arial"/>
                <w:sz w:val="20"/>
                <w:szCs w:val="20"/>
                <w:lang w:eastAsia="pl-PL"/>
              </w:rPr>
              <w:t xml:space="preserve"> się do osiągnięcia</w:t>
            </w:r>
            <w:r>
              <w:rPr>
                <w:rFonts w:eastAsia="Times New Roman" w:cs="Arial"/>
                <w:sz w:val="20"/>
                <w:szCs w:val="20"/>
                <w:lang w:eastAsia="pl-PL"/>
              </w:rPr>
              <w:t xml:space="preserve"> zaplanowanych w LSR </w:t>
            </w:r>
            <w:r w:rsidRPr="007B0797">
              <w:rPr>
                <w:rFonts w:eastAsia="Times New Roman" w:cs="Arial"/>
                <w:sz w:val="20"/>
                <w:szCs w:val="20"/>
                <w:lang w:eastAsia="pl-PL"/>
              </w:rPr>
              <w:t xml:space="preserve"> wskaźników</w:t>
            </w:r>
            <w:r w:rsidRPr="007B0797">
              <w:rPr>
                <w:rFonts w:eastAsia="Times New Roman" w:cs="Arial"/>
                <w:color w:val="000000"/>
                <w:sz w:val="20"/>
                <w:szCs w:val="20"/>
                <w:lang w:eastAsia="pl-PL"/>
              </w:rPr>
              <w:t>(produktów i rezultatów</w:t>
            </w:r>
            <w:r w:rsidRPr="007B0797">
              <w:rPr>
                <w:rFonts w:eastAsia="Times New Roman" w:cs="Arial"/>
                <w:sz w:val="20"/>
                <w:szCs w:val="20"/>
                <w:lang w:eastAsia="pl-PL"/>
              </w:rPr>
              <w:t>)</w:t>
            </w:r>
            <w:r>
              <w:rPr>
                <w:rFonts w:eastAsia="Times New Roman"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B10A85" w:rsidRDefault="00B10A85" w:rsidP="007D7416">
            <w:pPr>
              <w:spacing w:after="0" w:line="240" w:lineRule="auto"/>
              <w:jc w:val="center"/>
              <w:rPr>
                <w:rFonts w:eastAsia="Times New Roman"/>
                <w:b/>
                <w:bCs/>
                <w:color w:val="000000"/>
                <w:sz w:val="20"/>
                <w:szCs w:val="20"/>
                <w:lang w:eastAsia="pl-PL"/>
              </w:rPr>
            </w:pPr>
          </w:p>
          <w:p w:rsidR="00B10A85" w:rsidRPr="004341CF" w:rsidRDefault="00B10A85" w:rsidP="007D7416">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rFonts w:eastAsia="Times New Roman"/>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B10A85" w:rsidTr="007D7416">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7D7416">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A2.</w:t>
            </w:r>
          </w:p>
        </w:tc>
      </w:tr>
      <w:tr w:rsidR="00B10A85" w:rsidTr="007D7416">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7D7416">
            <w:pPr>
              <w:jc w:val="center"/>
              <w:rPr>
                <w:b/>
              </w:rPr>
            </w:pPr>
            <w:r w:rsidRPr="00877F39">
              <w:rPr>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7D7416">
            <w:pPr>
              <w:jc w:val="center"/>
              <w:rPr>
                <w:b/>
              </w:rPr>
            </w:pPr>
            <w:r w:rsidRPr="00877F39">
              <w:rPr>
                <w:b/>
              </w:rPr>
              <w:t>Sprawdzający</w:t>
            </w:r>
          </w:p>
        </w:tc>
      </w:tr>
      <w:tr w:rsidR="00B10A85" w:rsidTr="007D7416">
        <w:tc>
          <w:tcPr>
            <w:tcW w:w="3403" w:type="dxa"/>
            <w:vMerge w:val="restart"/>
            <w:tcBorders>
              <w:top w:val="nil"/>
              <w:left w:val="single" w:sz="4" w:space="0" w:color="auto"/>
              <w:bottom w:val="nil"/>
              <w:right w:val="nil"/>
            </w:tcBorders>
            <w:vAlign w:val="center"/>
          </w:tcPr>
          <w:p w:rsidR="00B10A85" w:rsidRPr="00A90119" w:rsidRDefault="00B10A85" w:rsidP="007D7416">
            <w:pPr>
              <w:rPr>
                <w:b/>
              </w:rPr>
            </w:pPr>
            <w:r w:rsidRPr="00877F39">
              <w:rPr>
                <w:b/>
              </w:rPr>
              <w:t xml:space="preserve">Operacja spełnia </w:t>
            </w:r>
            <w:r>
              <w:rPr>
                <w:b/>
              </w:rPr>
              <w:t>ocenę zgodności z LSR - Część</w:t>
            </w:r>
            <w:r w:rsidRPr="00877F39">
              <w:rPr>
                <w:b/>
              </w:rPr>
              <w:t xml:space="preserve"> A</w:t>
            </w:r>
            <w:r>
              <w:rPr>
                <w:b/>
              </w:rPr>
              <w:t>2</w:t>
            </w:r>
          </w:p>
          <w:p w:rsidR="00B10A85" w:rsidRPr="00877F39" w:rsidRDefault="00B10A85" w:rsidP="007D7416">
            <w:pP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7D7416">
            <w:pPr>
              <w:jc w:val="center"/>
              <w:rPr>
                <w:b/>
                <w:sz w:val="18"/>
                <w:szCs w:val="18"/>
              </w:rPr>
            </w:pPr>
          </w:p>
        </w:tc>
        <w:tc>
          <w:tcPr>
            <w:tcW w:w="2281" w:type="dxa"/>
            <w:tcBorders>
              <w:top w:val="nil"/>
              <w:left w:val="nil"/>
              <w:bottom w:val="nil"/>
              <w:right w:val="nil"/>
            </w:tcBorders>
            <w:vAlign w:val="center"/>
          </w:tcPr>
          <w:p w:rsidR="00B10A85" w:rsidRPr="00877F39" w:rsidRDefault="00B10A85" w:rsidP="007D7416">
            <w:pPr>
              <w:jc w:val="cente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Nie</w:t>
            </w:r>
            <w:r w:rsidRPr="00410451">
              <w:rPr>
                <w:b/>
                <w:sz w:val="18"/>
                <w:szCs w:val="18"/>
                <w:vertAlign w:val="superscript"/>
              </w:rPr>
              <w:t>1</w:t>
            </w:r>
          </w:p>
        </w:tc>
        <w:tc>
          <w:tcPr>
            <w:tcW w:w="2268" w:type="dxa"/>
            <w:tcBorders>
              <w:top w:val="nil"/>
              <w:left w:val="nil"/>
              <w:bottom w:val="nil"/>
              <w:right w:val="single" w:sz="4" w:space="0" w:color="auto"/>
            </w:tcBorders>
            <w:vAlign w:val="center"/>
          </w:tcPr>
          <w:p w:rsidR="00B10A85" w:rsidRPr="00410451" w:rsidRDefault="00B10A85" w:rsidP="007D7416">
            <w:pPr>
              <w:jc w:val="center"/>
              <w:rPr>
                <w:b/>
                <w:sz w:val="18"/>
                <w:szCs w:val="18"/>
              </w:rPr>
            </w:pPr>
          </w:p>
        </w:tc>
      </w:tr>
      <w:tr w:rsidR="00B10A85" w:rsidTr="007D7416">
        <w:trPr>
          <w:trHeight w:val="757"/>
        </w:trPr>
        <w:tc>
          <w:tcPr>
            <w:tcW w:w="3403" w:type="dxa"/>
            <w:vMerge/>
            <w:tcBorders>
              <w:top w:val="nil"/>
              <w:left w:val="single" w:sz="4" w:space="0" w:color="auto"/>
              <w:bottom w:val="single" w:sz="4" w:space="0" w:color="auto"/>
              <w:right w:val="nil"/>
            </w:tcBorders>
          </w:tcPr>
          <w:p w:rsidR="00B10A85" w:rsidRDefault="00B10A85" w:rsidP="007D7416"/>
        </w:tc>
        <w:tc>
          <w:tcPr>
            <w:tcW w:w="12048" w:type="dxa"/>
            <w:gridSpan w:val="8"/>
            <w:tcBorders>
              <w:top w:val="nil"/>
              <w:left w:val="nil"/>
              <w:bottom w:val="single" w:sz="4" w:space="0" w:color="auto"/>
              <w:right w:val="single" w:sz="4" w:space="0" w:color="auto"/>
            </w:tcBorders>
          </w:tcPr>
          <w:p w:rsidR="00B10A85" w:rsidRDefault="005F1AE8" w:rsidP="007D7416">
            <w:r>
              <w:rPr>
                <w:noProof/>
                <w:lang w:eastAsia="en-US"/>
              </w:rPr>
              <w:pict>
                <v:shape id="Text Box 17" o:spid="_x0000_s1074" type="#_x0000_t202" style="position:absolute;margin-left:427.65pt;margin-top:4.35pt;width:42.45pt;height:24.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vjLAIAAFgEAAAOAAAAZHJzL2Uyb0RvYy54bWysVNuO2yAQfa/Uf0C8N45z240VZ7XNNlWl&#10;7UXa7QdgjGNUYCiQ2OnXd8BJGm3bl6p+QAwMhzPnDF7d9VqRg3BegilpPhpTIgyHWppdSb8+b9/c&#10;UuIDMzVTYERJj8LTu/XrV6vOFmICLahaOIIgxhedLWkbgi2yzPNWaOZHYIXBzQacZgFDt8tqxzpE&#10;1yqbjMeLrANXWwdceI+rD8MmXSf8phE8fG4aLwJRJUVuIY0ujVUcs/WKFTvHbCv5iQb7BxaaSYOX&#10;XqAeWGBk7+RvUFpyBx6aMOKgM2gayUWqAavJxy+qeWqZFakWFMfbi0z+/8HyT4cvjsi6pDOUxzCN&#10;Hj2LPpC30JP8JurTWV9g2pPFxNDjOvqcavX2Efg3TwxsWmZ24t456FrBauSXx5PZ1dEBx0eQqvsI&#10;Nd7D9gESUN84HcVDOQiiI5HjxZvIhePifLrM8zklHLem+WIyTd5lrDgfts6H9wI0iZOSOrQ+gbPD&#10;ow+RDCvOKfEuD0rWW6lUCtyu2ihHDgzbZJu+xP9FmjKkK+lyPpkP9f8VYpy+P0FoGbDfldQlvb0k&#10;sSKq9s7UqRsDk2qYI2VlTjJG5QYNQ1/1ybHF2Z0K6iPq6mBob3yOOGnB/aCkw9Yuqf++Z05Qoj4Y&#10;9GaZz6LZIQWz+c0EA3e9U13vMMMRqqSBkmG6CcP72Vsndy3eNHSDgXv0s5FJ62j8wOpEH9s3WXB6&#10;avF9XMcp69cPYf0TAAD//wMAUEsDBBQABgAIAAAAIQB4ojN03wAAAAgBAAAPAAAAZHJzL2Rvd25y&#10;ZXYueG1sTI/BTsMwDIbvSLxDZCQuaEvZ1q0rTSeEBGI32BBcs8ZrKxqnJFlX3h5zgput/9fnz8Vm&#10;tJ0Y0IfWkYLbaQICqXKmpVrB2/5xkoEIUZPRnSNU8I0BNuXlRaFz4870isMu1oIhFHKtoImxz6UM&#10;VYNWh6nrkTg7Om915NXX0nh9Zrjt5CxJltLqlvhCo3t8aLD63J2sgmzxPHyE7fzlvVoeu3W8WQ1P&#10;X16p66vx/g5ExDH+leFXn9WhZKeDO5EJomNGms65ysMKBOfrRTIDcVCQZinIspD/Hyh/AAAA//8D&#10;AFBLAQItABQABgAIAAAAIQC2gziS/gAAAOEBAAATAAAAAAAAAAAAAAAAAAAAAABbQ29udGVudF9U&#10;eXBlc10ueG1sUEsBAi0AFAAGAAgAAAAhADj9If/WAAAAlAEAAAsAAAAAAAAAAAAAAAAALwEAAF9y&#10;ZWxzLy5yZWxzUEsBAi0AFAAGAAgAAAAhAEth2+MsAgAAWAQAAA4AAAAAAAAAAAAAAAAALgIAAGRy&#10;cy9lMm9Eb2MueG1sUEsBAi0AFAAGAAgAAAAhAHiiM3TfAAAACAEAAA8AAAAAAAAAAAAAAAAAhgQA&#10;AGRycy9kb3ducmV2LnhtbFBLBQYAAAAABAAEAPMAAACSBQAAAAA=&#10;">
                  <v:textbox>
                    <w:txbxContent>
                      <w:p w:rsidR="007D7416" w:rsidRDefault="007D7416" w:rsidP="00B10A85"/>
                    </w:txbxContent>
                  </v:textbox>
                </v:shape>
              </w:pict>
            </w:r>
            <w:r>
              <w:rPr>
                <w:noProof/>
                <w:lang w:eastAsia="en-US"/>
              </w:rPr>
              <w:pict>
                <v:shape id="Text Box 16" o:spid="_x0000_s1073" type="#_x0000_t202" style="position:absolute;margin-left:354.95pt;margin-top:4.9pt;width:42.5pt;height:24.9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5NLQIAAFg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LaixDCN&#10;Gj2LPpC30JPJMvLTWZ9j2JPFwNDjOeqcavX2Efg3TwxsW2Yace8cdK1gFeY3iTezq6sDjo8gZfcR&#10;KnyH7QMkoL52OpKHdBBER52OF21iLhwPF7PVzQI9HF2zyXI6S9plLD9fts6H9wI0iZuCOpQ+gbPD&#10;ow8xGZafQ+JbHpSsdlKpZLim3CpHDgzbZJe+lP+LMGVIV9DVYroY6v8rxDh9f4LQMmC/K6kLensJ&#10;Ynlk7Z2pUjcGJtWwx5SVOdEYmRs4DH3ZJ8VuzuqUUB2RVwdDe+M44qYF94OSDlu7oP77njlBifpg&#10;UJvVZD6Ps5CM+eJmioa79pTXHmY4QhU0UDJst2GYn711smnxpaEbDNyjnrVMXEfhh6xO6WP7JglO&#10;oxbn49pOUb9+CJufAAAA//8DAFBLAwQUAAYACAAAACEAvVznF90AAAAIAQAADwAAAGRycy9kb3du&#10;cmV2LnhtbEyPwU7DMBBE70j8g7VIXBB1gJLUIU6FkEBwg4Lg6sbbJCJeB9tNw9+znOA4mtHMm2o9&#10;u0FMGGLvScPFIgOB1HjbU6vh7fX+fAUiJkPWDJ5QwzdGWNfHR5UprT/QC06b1AouoVgaDV1KYyll&#10;bDp0Ji78iMTezgdnEsvQShvMgcvdIC+zLJfO9MQLnRnxrsPmc7N3GlbLx+kjPl09vzf5blDprJge&#10;voLWpyfz7Q2IhHP6C8MvPqNDzUxbvycbxaChyJTiqAbFD9gv1JL1VsO1ykHWlfx/oP4BAAD//wMA&#10;UEsBAi0AFAAGAAgAAAAhALaDOJL+AAAA4QEAABMAAAAAAAAAAAAAAAAAAAAAAFtDb250ZW50X1R5&#10;cGVzXS54bWxQSwECLQAUAAYACAAAACEAOP0h/9YAAACUAQAACwAAAAAAAAAAAAAAAAAvAQAAX3Jl&#10;bHMvLnJlbHNQSwECLQAUAAYACAAAACEAPJw+TS0CAABYBAAADgAAAAAAAAAAAAAAAAAuAgAAZHJz&#10;L2Uyb0RvYy54bWxQSwECLQAUAAYACAAAACEAvVznF90AAAAIAQAADwAAAAAAAAAAAAAAAACHBAAA&#10;ZHJzL2Rvd25yZXYueG1sUEsFBgAAAAAEAAQA8wAAAJEFAAAAAA==&#10;">
                  <v:textbox>
                    <w:txbxContent>
                      <w:p w:rsidR="007D7416" w:rsidRDefault="007D7416" w:rsidP="00B10A85"/>
                    </w:txbxContent>
                  </v:textbox>
                </v:shape>
              </w:pict>
            </w:r>
            <w:r>
              <w:rPr>
                <w:noProof/>
                <w:lang w:eastAsia="en-US"/>
              </w:rPr>
              <w:pict>
                <v:shape id="Text Box 15" o:spid="_x0000_s1072" type="#_x0000_t202" style="position:absolute;margin-left:93.45pt;margin-top:4.9pt;width:42.5pt;height:24.9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7zLgIAAFgEAAAOAAAAZHJzL2Uyb0RvYy54bWysVNuO0zAQfUfiHyy/0zRts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HJXS&#10;rEONnsXgyVsYSJoFfnrjcgx7MhjoBzxHnWOtzjwC/+aIhm3LdCPurYW+FazC/NJwM7m6OuK4AFL2&#10;H6HCd9jeQwQaatsF8pAOguio0/GiTciF42E2X91m6OHomqc3s3nULmH5+bKxzr8X0JGwKahF6SM4&#10;Ozw6H5Jh+TkkvOVAyWonlYqGbcqtsuTAsE128Yv5vwhTmvQFXWWzbKz/rxDT+P0JopMe+13JrqDL&#10;SxDLA2vvdBW70TOpxj2mrPSJxsDcyKEfyiEqtjyrU0J1RF4tjO2N44ibFuwPSnps7YK673tmBSXq&#10;g0ZtVuliEWYhGovsdoaGvfaU1x6mOUIV1FMybrd+nJ+9sbJp8aWxGzTco561jFwH4cesTulj+0YJ&#10;TqMW5uPajlG/fgibnwAAAP//AwBQSwMEFAAGAAgAAAAhADRNEXndAAAACAEAAA8AAABkcnMvZG93&#10;bnJldi54bWxMj81OwzAQhO9IvIO1SFxQ67RAmoQ4FUIC0Ru0CK5uvE0i7HWI3TS8PcsJjp9mND/l&#10;enJWjDiEzpOCxTwBgVR701Gj4G33OMtAhKjJaOsJFXxjgHV1flbqwvgTveK4jY3gEAqFVtDG2BdS&#10;hrpFp8Pc90isHfzgdGQcGmkGfeJwZ+UySVLpdEfc0OoeH1qsP7dHpyC7eR4/wub65b1ODzaPV6vx&#10;6WtQ6vJiur8DEXGKf2b4nc/ToeJNe38kE4RlztKcrQpyfsD6crVg3iu4zVOQVSn/H6h+AAAA//8D&#10;AFBLAQItABQABgAIAAAAIQC2gziS/gAAAOEBAAATAAAAAAAAAAAAAAAAAAAAAABbQ29udGVudF9U&#10;eXBlc10ueG1sUEsBAi0AFAAGAAgAAAAhADj9If/WAAAAlAEAAAsAAAAAAAAAAAAAAAAALwEAAF9y&#10;ZWxzLy5yZWxzUEsBAi0AFAAGAAgAAAAhAJokbvMuAgAAWAQAAA4AAAAAAAAAAAAAAAAALgIAAGRy&#10;cy9lMm9Eb2MueG1sUEsBAi0AFAAGAAgAAAAhADRNEXndAAAACAEAAA8AAAAAAAAAAAAAAAAAiAQA&#10;AGRycy9kb3ducmV2LnhtbFBLBQYAAAAABAAEAPMAAACSBQAAAAA=&#10;">
                  <v:textbox>
                    <w:txbxContent>
                      <w:p w:rsidR="007D7416" w:rsidRDefault="007D7416" w:rsidP="00B10A85"/>
                    </w:txbxContent>
                  </v:textbox>
                </v:shape>
              </w:pict>
            </w:r>
            <w:r>
              <w:rPr>
                <w:noProof/>
                <w:lang w:eastAsia="en-US"/>
              </w:rPr>
              <w:pict>
                <v:shape id="Text Box 14" o:spid="_x0000_s1071" type="#_x0000_t202" style="position:absolute;margin-left:15.7pt;margin-top:4.35pt;width:42.5pt;height:24.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piLQIAAFgEAAAOAAAAZHJzL2Uyb0RvYy54bWysVNuO2yAQfa/Uf0C8N851s7HirLbZpqq0&#10;vUi7/QCMsY0KDAUSO/36DjhJo237UtUPiGGGw8w5M17f9VqRg3BeginoZDSmRBgOlTRNQb8+797c&#10;UuIDMxVTYERBj8LTu83rV+vO5mIKLahKOIIgxuedLWgbgs2zzPNWaOZHYIVBZw1Os4Cma7LKsQ7R&#10;tcqm4/FN1oGrrAMuvMfTh8FJNwm/rgUPn+vai0BUQTG3kFaX1jKu2WbN8sYx20p+SoP9QxaaSYOP&#10;XqAeWGBk7+RvUFpyBx7qMOKgM6hryUWqAauZjF9U89QyK1ItSI63F5r8/4Plnw5fHJFVQWdLSgzT&#10;qNGz6AN5Cz2ZzCM/nfU5hj1ZDAw9nqPOqVZvH4F/88TAtmWmEffOQdcKVmF+k3gzu7o64PgIUnYf&#10;ocJ32D5AAuprpyN5SAdBdNTpeNEm5sLxcDFbLRfo4eiaTW6ms6RdxvLzZet8eC9Ak7gpqEPpEzg7&#10;PPoQk2H5OSS+5UHJaieVSoZryq1y5MCwTXbpS/m/CFOGdAVdLaaLof6/QozT9ycILQP2u5K6oLeX&#10;IJZH1t6ZKnVjYFINe0xZmRONkbmBw9CXfVJsdVanhOqIvDoY2hvHETctuB+UdNjaBfXf98wJStQH&#10;g9qsJvN5nIVkzBfLKRru2lNee5jhCFXQQMmw3YZhfvbWyabFl4ZuMHCPetYycR2FH7I6pY/tmyQ4&#10;jVqcj2s7Rf36IWx+AgAA//8DAFBLAwQUAAYACAAAACEAbsQ8XdwAAAAHAQAADwAAAGRycy9kb3du&#10;cmV2LnhtbEyOwU7DMBBE70j8g7VIXBB1Qts0hDgVQgLRGxQEVzfeJhHxOthuGv6e7QmOoxm9eeV6&#10;sr0Y0YfOkYJ0loBAqp3pqFHw/vZ4nYMIUZPRvSNU8IMB1tX5WakL4470iuM2NoIhFAqtoI1xKKQM&#10;dYtWh5kbkLjbO2915Ogbabw+Mtz28iZJMml1R/zQ6gEfWqy/tgerIF88j59hM3/5qLN9fxuvVuPT&#10;t1fq8mK6vwMRcYp/YzjpszpU7LRzBzJB9Arm6YKXzFqBONVpxnmnYJkvQVal/O9f/QIAAP//AwBQ&#10;SwECLQAUAAYACAAAACEAtoM4kv4AAADhAQAAEwAAAAAAAAAAAAAAAAAAAAAAW0NvbnRlbnRfVHlw&#10;ZXNdLnhtbFBLAQItABQABgAIAAAAIQA4/SH/1gAAAJQBAAALAAAAAAAAAAAAAAAAAC8BAABfcmVs&#10;cy8ucmVsc1BLAQItABQABgAIAAAAIQCilkpiLQIAAFgEAAAOAAAAAAAAAAAAAAAAAC4CAABkcnMv&#10;ZTJvRG9jLnhtbFBLAQItABQABgAIAAAAIQBuxDxd3AAAAAcBAAAPAAAAAAAAAAAAAAAAAIcEAABk&#10;cnMvZG93bnJldi54bWxQSwUGAAAAAAQABADzAAAAkAUAAAAA&#10;">
                  <v:textbox>
                    <w:txbxContent>
                      <w:p w:rsidR="007D7416" w:rsidRDefault="007D7416" w:rsidP="00B10A85"/>
                    </w:txbxContent>
                  </v:textbox>
                </v:shape>
              </w:pict>
            </w:r>
          </w:p>
        </w:tc>
      </w:tr>
      <w:tr w:rsidR="00B10A85" w:rsidTr="007D7416">
        <w:tc>
          <w:tcPr>
            <w:tcW w:w="15451"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7D7416">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color w:val="FF0000"/>
                <w:sz w:val="18"/>
                <w:szCs w:val="18"/>
              </w:rPr>
            </w:pPr>
            <w:r w:rsidRPr="00410451">
              <w:rPr>
                <w:rFonts w:eastAsia="Times New Roman"/>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778"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bl>
    <w:p w:rsidR="00B10A85" w:rsidRDefault="00B10A85" w:rsidP="00B10A85">
      <w:pPr>
        <w:spacing w:after="0" w:line="240" w:lineRule="auto"/>
        <w:rPr>
          <w:b/>
          <w:sz w:val="20"/>
          <w:szCs w:val="20"/>
        </w:rPr>
      </w:pPr>
    </w:p>
    <w:tbl>
      <w:tblPr>
        <w:tblStyle w:val="Tabela-Siatka"/>
        <w:tblW w:w="15451" w:type="dxa"/>
        <w:tblInd w:w="-601" w:type="dxa"/>
        <w:tblLook w:val="04A0"/>
      </w:tblPr>
      <w:tblGrid>
        <w:gridCol w:w="15451"/>
      </w:tblGrid>
      <w:tr w:rsidR="00B10A85" w:rsidTr="007D7416">
        <w:trPr>
          <w:trHeight w:val="2881"/>
        </w:trPr>
        <w:tc>
          <w:tcPr>
            <w:tcW w:w="15451" w:type="dxa"/>
            <w:tcBorders>
              <w:top w:val="single" w:sz="4" w:space="0" w:color="auto"/>
              <w:left w:val="single" w:sz="4" w:space="0" w:color="auto"/>
              <w:right w:val="single" w:sz="4" w:space="0" w:color="auto"/>
            </w:tcBorders>
            <w:shd w:val="clear" w:color="auto" w:fill="BFBFBF" w:themeFill="background1" w:themeFillShade="BF"/>
          </w:tcPr>
          <w:p w:rsidR="00B10A85" w:rsidRDefault="00B10A85" w:rsidP="007D7416"/>
          <w:p w:rsidR="00B10A85" w:rsidRPr="00CD3892" w:rsidRDefault="00B10A85" w:rsidP="007D7416">
            <w:pPr>
              <w:rPr>
                <w:rFonts w:asciiTheme="minorHAnsi" w:hAnsiTheme="minorHAnsi"/>
                <w:b/>
                <w:color w:val="000000" w:themeColor="text1"/>
                <w:sz w:val="24"/>
                <w:szCs w:val="24"/>
              </w:rPr>
            </w:pPr>
            <w:r w:rsidRPr="00CD3892">
              <w:rPr>
                <w:rFonts w:asciiTheme="minorHAnsi" w:hAnsiTheme="minorHAnsi"/>
                <w:b/>
                <w:bCs/>
                <w:color w:val="000000" w:themeColor="text1"/>
                <w:sz w:val="24"/>
                <w:szCs w:val="24"/>
              </w:rPr>
              <w:t xml:space="preserve">Ocena zgodności operacji </w:t>
            </w:r>
            <w:r w:rsidRPr="00CD3892">
              <w:rPr>
                <w:rFonts w:asciiTheme="minorHAnsi" w:hAnsiTheme="minorHAnsi"/>
                <w:b/>
                <w:color w:val="000000" w:themeColor="text1"/>
                <w:sz w:val="24"/>
                <w:szCs w:val="24"/>
              </w:rPr>
              <w:t>z warunkami przyznania pomocy określonymi w Programie Rozwoju Obszarów Wiejskich na lata 2014-2020</w:t>
            </w:r>
          </w:p>
          <w:p w:rsidR="00B10A85" w:rsidRPr="00CD3892" w:rsidRDefault="00B10A85" w:rsidP="007D7416">
            <w:pPr>
              <w:rPr>
                <w:rFonts w:asciiTheme="minorHAnsi" w:hAnsiTheme="minorHAnsi"/>
                <w:b/>
                <w:color w:val="000000" w:themeColor="text1"/>
              </w:rPr>
            </w:pPr>
          </w:p>
          <w:p w:rsidR="00B10A85" w:rsidRPr="00CD3892" w:rsidRDefault="00B10A85" w:rsidP="007D7416">
            <w:pPr>
              <w:rPr>
                <w:rFonts w:asciiTheme="minorHAnsi" w:hAnsiTheme="minorHAnsi"/>
                <w:bCs/>
                <w:i/>
                <w:color w:val="000000" w:themeColor="text1"/>
              </w:rPr>
            </w:pPr>
            <w:r w:rsidRPr="00CD3892">
              <w:rPr>
                <w:rFonts w:asciiTheme="minorHAnsi" w:hAnsiTheme="minorHAnsi"/>
                <w:bCs/>
                <w:i/>
                <w:color w:val="000000" w:themeColor="text1"/>
              </w:rPr>
              <w:t>Weryfikacja dokonywana na podstawie informacji zawartych w złożonym wniosku o przyznanie pomocy i złożonych wraz z nim dokumentach , 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rsidR="00B10A85" w:rsidRPr="00CD3892" w:rsidRDefault="00B10A85" w:rsidP="007D7416">
            <w:pPr>
              <w:rPr>
                <w:rFonts w:asciiTheme="minorHAnsi" w:hAnsiTheme="minorHAnsi"/>
                <w:bCs/>
                <w:i/>
                <w:color w:val="000000" w:themeColor="text1"/>
              </w:rPr>
            </w:pPr>
            <w:r w:rsidRPr="00CD3892">
              <w:rPr>
                <w:rFonts w:asciiTheme="minorHAnsi" w:hAnsiTheme="minorHAnsi"/>
                <w:bCs/>
                <w:i/>
                <w:color w:val="000000" w:themeColor="text1"/>
              </w:rPr>
              <w:t>(LGD nie ma obowiązku występowania z prośbą o udostępnienie danych do innych podmiotów).</w:t>
            </w:r>
          </w:p>
          <w:p w:rsidR="00B10A85" w:rsidRPr="00CD3892" w:rsidRDefault="00B10A85" w:rsidP="007D7416">
            <w:pPr>
              <w:rPr>
                <w:rFonts w:asciiTheme="minorHAnsi" w:hAnsiTheme="minorHAnsi"/>
                <w:bCs/>
                <w:i/>
                <w:color w:val="000000" w:themeColor="text1"/>
              </w:rPr>
            </w:pPr>
            <w:r w:rsidRPr="00CD3892">
              <w:rPr>
                <w:rFonts w:asciiTheme="minorHAnsi" w:hAnsiTheme="minorHAnsi"/>
                <w:bCs/>
                <w:i/>
                <w:color w:val="000000" w:themeColor="text1"/>
              </w:rPr>
              <w:t xml:space="preserve">Kartę wypełnia się przy zastosowaniu ogólnej wskazówki dotyczącej odpowiedzi TAK, NIE, </w:t>
            </w:r>
            <w:r w:rsidRPr="00CD3892">
              <w:rPr>
                <w:rFonts w:asciiTheme="minorHAnsi" w:hAnsiTheme="minorHAnsi"/>
                <w:bCs/>
                <w:i/>
                <w:color w:val="000000" w:themeColor="text1"/>
                <w:u w:val="single"/>
              </w:rPr>
              <w:t xml:space="preserve">DO UZUP., </w:t>
            </w:r>
            <w:r w:rsidRPr="00CD3892">
              <w:rPr>
                <w:rFonts w:asciiTheme="minorHAnsi" w:hAnsiTheme="minorHAnsi"/>
                <w:bCs/>
                <w:i/>
                <w:color w:val="000000" w:themeColor="text1"/>
              </w:rPr>
              <w:t>ND.</w:t>
            </w:r>
          </w:p>
          <w:p w:rsidR="00B10A85" w:rsidRPr="00CD3892" w:rsidRDefault="00B10A85" w:rsidP="007D7416">
            <w:pPr>
              <w:rPr>
                <w:rFonts w:asciiTheme="minorHAnsi" w:hAnsiTheme="minorHAnsi"/>
                <w:bCs/>
                <w:i/>
                <w:color w:val="000000" w:themeColor="text1"/>
              </w:rPr>
            </w:pPr>
            <w:r w:rsidRPr="00CD3892">
              <w:rPr>
                <w:rFonts w:asciiTheme="minorHAnsi" w:hAnsiTheme="minorHAnsi"/>
                <w:b/>
                <w:bCs/>
                <w:i/>
                <w:color w:val="000000" w:themeColor="text1"/>
              </w:rPr>
              <w:t>TAK</w:t>
            </w:r>
            <w:r w:rsidRPr="00CD3892">
              <w:rPr>
                <w:rFonts w:asciiTheme="minorHAnsi" w:hAnsiTheme="minorHAnsi"/>
                <w:bCs/>
                <w:i/>
                <w:color w:val="000000" w:themeColor="text1"/>
              </w:rPr>
              <w:t xml:space="preserve"> – możliwe jest udzielenie jednoznacznej pozytywnej odpowiedzi na pytanie,</w:t>
            </w:r>
          </w:p>
          <w:p w:rsidR="00B10A85" w:rsidRPr="00CD3892" w:rsidRDefault="00B10A85" w:rsidP="007D7416">
            <w:pPr>
              <w:rPr>
                <w:rFonts w:asciiTheme="minorHAnsi" w:hAnsiTheme="minorHAnsi"/>
                <w:bCs/>
                <w:i/>
                <w:color w:val="000000" w:themeColor="text1"/>
              </w:rPr>
            </w:pPr>
            <w:r w:rsidRPr="00CD3892">
              <w:rPr>
                <w:rFonts w:asciiTheme="minorHAnsi" w:hAnsiTheme="minorHAnsi"/>
                <w:b/>
                <w:bCs/>
                <w:i/>
                <w:color w:val="000000" w:themeColor="text1"/>
              </w:rPr>
              <w:t>NIE</w:t>
            </w:r>
            <w:r w:rsidRPr="00CD3892">
              <w:rPr>
                <w:rFonts w:asciiTheme="minorHAnsi" w:hAnsiTheme="minorHAnsi"/>
                <w:bCs/>
                <w:i/>
                <w:color w:val="000000" w:themeColor="text1"/>
              </w:rPr>
              <w:t xml:space="preserve"> – możliwe jest udzielenie jednoznacznej negatywnej odpowiedzi lub na podstawie dostępnych informacji i dokumentów nie można potwierdzić spełniania danego kryterium</w:t>
            </w:r>
          </w:p>
          <w:p w:rsidR="00B10A85" w:rsidRPr="00CD3892" w:rsidRDefault="00B10A85" w:rsidP="007D7416">
            <w:pPr>
              <w:rPr>
                <w:rFonts w:asciiTheme="minorHAnsi" w:hAnsiTheme="minorHAnsi"/>
                <w:bCs/>
                <w:i/>
                <w:color w:val="000000" w:themeColor="text1"/>
              </w:rPr>
            </w:pPr>
            <w:r w:rsidRPr="00CD3892">
              <w:rPr>
                <w:rFonts w:asciiTheme="minorHAnsi" w:hAnsiTheme="minorHAnsi"/>
                <w:b/>
                <w:bCs/>
                <w:i/>
                <w:color w:val="000000" w:themeColor="text1"/>
              </w:rPr>
              <w:t xml:space="preserve">ND </w:t>
            </w:r>
            <w:r w:rsidRPr="00CD3892">
              <w:rPr>
                <w:rFonts w:asciiTheme="minorHAnsi" w:hAnsiTheme="minorHAnsi"/>
                <w:bCs/>
                <w:i/>
                <w:color w:val="000000" w:themeColor="text1"/>
              </w:rPr>
              <w:t>– weryfikowany punkt karty nie dotyczy danego Wnioskodawcy</w:t>
            </w:r>
          </w:p>
          <w:p w:rsidR="00B10A85" w:rsidRPr="001E3747" w:rsidRDefault="00B10A85" w:rsidP="007D7416">
            <w:pPr>
              <w:rPr>
                <w:b/>
              </w:rPr>
            </w:pPr>
            <w:r w:rsidRPr="00CD3892">
              <w:rPr>
                <w:rFonts w:asciiTheme="minorHAnsi" w:hAnsiTheme="minorHAnsi"/>
                <w:b/>
                <w:bCs/>
                <w:i/>
                <w:color w:val="000000" w:themeColor="text1"/>
                <w:u w:val="single"/>
              </w:rPr>
              <w:t>DO UZUP.-</w:t>
            </w:r>
            <w:r w:rsidRPr="00CD3892">
              <w:rPr>
                <w:rFonts w:asciiTheme="minorHAnsi" w:hAnsiTheme="minorHAnsi"/>
                <w:bCs/>
                <w:i/>
                <w:color w:val="000000" w:themeColor="text1"/>
                <w:u w:val="single"/>
              </w:rPr>
              <w:t xml:space="preserve"> weryfikowany punkt karty podlega wyjaśnieniom/uzupełnieniom na wezwanie LGD, zgodnie z art. 21 ust. 1a,  1c ustawy RLKS</w:t>
            </w:r>
          </w:p>
        </w:tc>
      </w:tr>
    </w:tbl>
    <w:p w:rsidR="00B10A85" w:rsidRDefault="00B10A85" w:rsidP="00B10A85">
      <w:pPr>
        <w:spacing w:after="0" w:line="240" w:lineRule="auto"/>
        <w:rPr>
          <w:b/>
          <w:sz w:val="20"/>
          <w:szCs w:val="20"/>
        </w:rPr>
      </w:pPr>
    </w:p>
    <w:tbl>
      <w:tblPr>
        <w:tblW w:w="15523" w:type="dxa"/>
        <w:tblInd w:w="-639" w:type="dxa"/>
        <w:tblCellMar>
          <w:left w:w="70" w:type="dxa"/>
          <w:right w:w="70" w:type="dxa"/>
        </w:tblCellMar>
        <w:tblLook w:val="04A0"/>
      </w:tblPr>
      <w:tblGrid>
        <w:gridCol w:w="15523"/>
      </w:tblGrid>
      <w:tr w:rsidR="00B10A85" w:rsidRPr="004341CF" w:rsidTr="007D7416">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2000D0" w:rsidRDefault="00B10A85" w:rsidP="007D7416">
            <w:pPr>
              <w:spacing w:after="0" w:line="240" w:lineRule="auto"/>
              <w:rPr>
                <w:rFonts w:eastAsia="Times New Roman"/>
                <w:b/>
                <w:bCs/>
                <w:sz w:val="24"/>
                <w:szCs w:val="24"/>
                <w:lang w:eastAsia="pl-PL"/>
              </w:rPr>
            </w:pPr>
            <w:r w:rsidRPr="002000D0">
              <w:rPr>
                <w:rFonts w:eastAsia="Times New Roman"/>
                <w:b/>
                <w:bCs/>
                <w:sz w:val="24"/>
                <w:szCs w:val="24"/>
                <w:lang w:eastAsia="pl-PL"/>
              </w:rPr>
              <w:lastRenderedPageBreak/>
              <w:t>A3. OCENA ZGODNOŚCI OPERACJI Z PROGRAMEM PROW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8"/>
        <w:gridCol w:w="6"/>
        <w:gridCol w:w="553"/>
        <w:gridCol w:w="8"/>
        <w:gridCol w:w="6"/>
        <w:gridCol w:w="433"/>
        <w:gridCol w:w="120"/>
        <w:gridCol w:w="8"/>
        <w:gridCol w:w="843"/>
        <w:gridCol w:w="18"/>
        <w:gridCol w:w="549"/>
        <w:gridCol w:w="8"/>
        <w:gridCol w:w="6"/>
        <w:gridCol w:w="553"/>
        <w:gridCol w:w="8"/>
        <w:gridCol w:w="10"/>
        <w:gridCol w:w="549"/>
        <w:gridCol w:w="8"/>
        <w:gridCol w:w="10"/>
        <w:gridCol w:w="553"/>
        <w:gridCol w:w="14"/>
        <w:gridCol w:w="563"/>
        <w:gridCol w:w="852"/>
        <w:gridCol w:w="569"/>
        <w:gridCol w:w="571"/>
      </w:tblGrid>
      <w:tr w:rsidR="00B10A85" w:rsidRPr="004341CF" w:rsidTr="007D7416">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jc w:val="center"/>
              <w:rPr>
                <w:rFonts w:eastAsia="Times New Roman"/>
                <w:b/>
                <w:bCs/>
                <w:color w:val="000000"/>
                <w:sz w:val="20"/>
                <w:szCs w:val="20"/>
                <w:lang w:eastAsia="pl-PL"/>
              </w:rPr>
            </w:pPr>
            <w:r w:rsidRPr="008F6560">
              <w:rPr>
                <w:rFonts w:eastAsia="Times New Roman"/>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707" w:type="dxa"/>
            <w:gridSpan w:val="11"/>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7D7416">
        <w:trPr>
          <w:trHeight w:val="114"/>
        </w:trPr>
        <w:tc>
          <w:tcPr>
            <w:tcW w:w="495"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7633"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hideMark/>
          </w:tcPr>
          <w:p w:rsidR="00B10A85" w:rsidRPr="000E3FB6" w:rsidRDefault="00B10A85" w:rsidP="007D7416">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567" w:type="dxa"/>
            <w:gridSpan w:val="4"/>
            <w:vMerge w:val="restart"/>
            <w:tcBorders>
              <w:top w:val="single" w:sz="4" w:space="0" w:color="auto"/>
              <w:left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FF0000"/>
                <w:sz w:val="20"/>
                <w:szCs w:val="20"/>
                <w:lang w:eastAsia="pl-PL"/>
              </w:rPr>
            </w:pPr>
            <w:r w:rsidRPr="004341CF">
              <w:rPr>
                <w:rFonts w:eastAsia="Times New Roman"/>
                <w:b/>
                <w:bCs/>
                <w:color w:val="000000"/>
                <w:sz w:val="20"/>
                <w:szCs w:val="20"/>
                <w:lang w:eastAsia="pl-PL"/>
              </w:rPr>
              <w:t>ND</w:t>
            </w:r>
          </w:p>
        </w:tc>
        <w:tc>
          <w:tcPr>
            <w:tcW w:w="851" w:type="dxa"/>
            <w:gridSpan w:val="2"/>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B10A85" w:rsidRDefault="00B10A85" w:rsidP="007D7416">
            <w:pPr>
              <w:spacing w:after="0" w:line="240" w:lineRule="auto"/>
              <w:jc w:val="center"/>
              <w:rPr>
                <w:rFonts w:eastAsia="Times New Roman"/>
                <w:b/>
                <w:bCs/>
                <w:sz w:val="19"/>
                <w:szCs w:val="19"/>
                <w:lang w:eastAsia="pl-PL"/>
              </w:rPr>
            </w:pPr>
            <w:r w:rsidRPr="004F4AE6">
              <w:rPr>
                <w:rFonts w:eastAsia="Times New Roman"/>
                <w:b/>
                <w:bCs/>
                <w:sz w:val="19"/>
                <w:szCs w:val="19"/>
                <w:lang w:eastAsia="pl-PL"/>
              </w:rPr>
              <w:t xml:space="preserve">Po </w:t>
            </w:r>
            <w:proofErr w:type="spellStart"/>
            <w:r w:rsidRPr="004F4AE6">
              <w:rPr>
                <w:rFonts w:eastAsia="Times New Roman"/>
                <w:b/>
                <w:bCs/>
                <w:sz w:val="19"/>
                <w:szCs w:val="19"/>
                <w:lang w:eastAsia="pl-PL"/>
              </w:rPr>
              <w:t>uzupełnie</w:t>
            </w:r>
            <w:proofErr w:type="spellEnd"/>
            <w:r>
              <w:rPr>
                <w:rFonts w:eastAsia="Times New Roman"/>
                <w:b/>
                <w:bCs/>
                <w:sz w:val="19"/>
                <w:szCs w:val="19"/>
                <w:lang w:eastAsia="pl-PL"/>
              </w:rPr>
              <w:t>-</w:t>
            </w:r>
          </w:p>
          <w:p w:rsidR="00B10A85" w:rsidRPr="004F4AE6" w:rsidRDefault="00B10A85" w:rsidP="007D7416">
            <w:pPr>
              <w:spacing w:after="0" w:line="240" w:lineRule="auto"/>
              <w:jc w:val="center"/>
              <w:rPr>
                <w:rFonts w:eastAsia="Times New Roman"/>
                <w:b/>
                <w:bCs/>
                <w:sz w:val="19"/>
                <w:szCs w:val="19"/>
                <w:lang w:eastAsia="pl-PL"/>
              </w:rPr>
            </w:pPr>
            <w:proofErr w:type="spellStart"/>
            <w:r w:rsidRPr="004F4AE6">
              <w:rPr>
                <w:rFonts w:eastAsia="Times New Roman"/>
                <w:b/>
                <w:bCs/>
                <w:sz w:val="19"/>
                <w:szCs w:val="19"/>
                <w:lang w:eastAsia="pl-PL"/>
              </w:rPr>
              <w:t>niu</w:t>
            </w:r>
            <w:proofErr w:type="spellEnd"/>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B10A85" w:rsidRDefault="00B10A85" w:rsidP="007D7416">
            <w:pPr>
              <w:spacing w:after="0" w:line="240" w:lineRule="auto"/>
              <w:jc w:val="center"/>
              <w:rPr>
                <w:rFonts w:eastAsia="Times New Roman"/>
                <w:b/>
                <w:bCs/>
                <w:sz w:val="20"/>
                <w:szCs w:val="20"/>
                <w:lang w:eastAsia="pl-PL"/>
              </w:rPr>
            </w:pPr>
          </w:p>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gridSpan w:val="3"/>
            <w:tcBorders>
              <w:top w:val="single" w:sz="4" w:space="0" w:color="auto"/>
              <w:left w:val="single" w:sz="4" w:space="0" w:color="auto"/>
              <w:right w:val="single" w:sz="4" w:space="0" w:color="auto"/>
            </w:tcBorders>
            <w:shd w:val="clear" w:color="auto" w:fill="BFBFBF"/>
            <w:vAlign w:val="center"/>
            <w:hideMark/>
          </w:tcPr>
          <w:p w:rsidR="00B10A85" w:rsidRDefault="00B10A85" w:rsidP="007D7416">
            <w:pPr>
              <w:spacing w:after="0" w:line="240" w:lineRule="auto"/>
              <w:jc w:val="center"/>
              <w:rPr>
                <w:rFonts w:eastAsia="Times New Roman"/>
                <w:b/>
                <w:bCs/>
                <w:sz w:val="20"/>
                <w:szCs w:val="20"/>
                <w:lang w:eastAsia="pl-PL"/>
              </w:rPr>
            </w:pPr>
          </w:p>
          <w:p w:rsidR="00B10A85" w:rsidRPr="000E3FB6"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r>
              <w:rPr>
                <w:rFonts w:eastAsia="Times New Roman"/>
                <w:b/>
                <w:bCs/>
                <w:sz w:val="20"/>
                <w:szCs w:val="20"/>
                <w:vertAlign w:val="superscript"/>
                <w:lang w:eastAsia="pl-PL"/>
              </w:rPr>
              <w:t>2</w:t>
            </w:r>
          </w:p>
        </w:tc>
        <w:tc>
          <w:tcPr>
            <w:tcW w:w="577" w:type="dxa"/>
            <w:gridSpan w:val="2"/>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uzupełn</w:t>
            </w:r>
            <w:r>
              <w:rPr>
                <w:rFonts w:eastAsia="Times New Roman"/>
                <w:b/>
                <w:bCs/>
                <w:sz w:val="20"/>
                <w:szCs w:val="20"/>
                <w:lang w:eastAsia="pl-PL"/>
              </w:rPr>
              <w:t>-</w:t>
            </w:r>
            <w:r w:rsidRPr="004341CF">
              <w:rPr>
                <w:rFonts w:eastAsia="Times New Roman"/>
                <w:b/>
                <w:bCs/>
                <w:sz w:val="20"/>
                <w:szCs w:val="20"/>
                <w:lang w:eastAsia="pl-PL"/>
              </w:rPr>
              <w:t>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Po </w:t>
            </w:r>
            <w:proofErr w:type="spellStart"/>
            <w:r w:rsidRPr="004341CF">
              <w:rPr>
                <w:rFonts w:eastAsia="Times New Roman"/>
                <w:b/>
                <w:bCs/>
                <w:sz w:val="20"/>
                <w:szCs w:val="20"/>
                <w:lang w:eastAsia="pl-PL"/>
              </w:rPr>
              <w:t>uzupełnie</w:t>
            </w:r>
            <w:r>
              <w:rPr>
                <w:rFonts w:eastAsia="Times New Roman"/>
                <w:b/>
                <w:bCs/>
                <w:sz w:val="20"/>
                <w:szCs w:val="20"/>
                <w:lang w:eastAsia="pl-PL"/>
              </w:rPr>
              <w:t>-</w:t>
            </w:r>
            <w:r w:rsidRPr="004341CF">
              <w:rPr>
                <w:rFonts w:eastAsia="Times New Roman"/>
                <w:b/>
                <w:bCs/>
                <w:sz w:val="20"/>
                <w:szCs w:val="20"/>
                <w:lang w:eastAsia="pl-PL"/>
              </w:rPr>
              <w:t>niu</w:t>
            </w:r>
            <w:proofErr w:type="spellEnd"/>
          </w:p>
        </w:tc>
      </w:tr>
      <w:tr w:rsidR="00B10A85" w:rsidRPr="004341CF" w:rsidTr="007D7416">
        <w:trPr>
          <w:trHeight w:val="114"/>
        </w:trPr>
        <w:tc>
          <w:tcPr>
            <w:tcW w:w="495"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gridSpan w:val="4"/>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851" w:type="dxa"/>
            <w:gridSpan w:val="2"/>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cPr>
          <w:p w:rsidR="00B10A85" w:rsidRPr="000E3FB6"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b/>
                <w:bCs/>
                <w:sz w:val="20"/>
                <w:szCs w:val="20"/>
                <w:lang w:eastAsia="pl-PL"/>
              </w:rPr>
            </w:pPr>
          </w:p>
        </w:tc>
        <w:tc>
          <w:tcPr>
            <w:tcW w:w="571" w:type="dxa"/>
            <w:gridSpan w:val="3"/>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577" w:type="dxa"/>
            <w:gridSpan w:val="2"/>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B10A85" w:rsidRPr="000E3FB6"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color w:val="000000"/>
                <w:sz w:val="20"/>
                <w:szCs w:val="20"/>
                <w:lang w:eastAsia="pl-PL"/>
              </w:rPr>
            </w:pPr>
            <w:r w:rsidRPr="004341CF">
              <w:rPr>
                <w:rFonts w:eastAsia="Times New Roman"/>
                <w:b/>
                <w:color w:val="000000"/>
                <w:sz w:val="20"/>
                <w:szCs w:val="20"/>
                <w:lang w:eastAsia="pl-PL"/>
              </w:rPr>
              <w:t>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bCs/>
                <w:sz w:val="20"/>
                <w:szCs w:val="20"/>
                <w:lang w:eastAsia="pl-PL"/>
              </w:rPr>
            </w:pPr>
            <w:r w:rsidRPr="004341CF">
              <w:rPr>
                <w:rFonts w:eastAsia="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6A3675">
            <w:pPr>
              <w:spacing w:afterLines="40" w:line="240" w:lineRule="auto"/>
              <w:jc w:val="center"/>
              <w:rPr>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6A3675">
            <w:pPr>
              <w:spacing w:afterLines="40" w:line="240" w:lineRule="auto"/>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6A36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 xml:space="preserve">Miejsce zamieszkania osoby fizycznej znajduje się na obszarze wiejskim objętym LSR - dotyczy osób fizycznych, które nie wykonują działalności gospodarczej, do której stosuje się przepisy ustawy </w:t>
            </w:r>
            <w:r w:rsidRPr="005B4579">
              <w:rPr>
                <w:sz w:val="20"/>
                <w:szCs w:val="20"/>
                <w:lang w:eastAsia="pl-PL"/>
              </w:rPr>
              <w:t>Prawo przedsiębiorców</w:t>
            </w:r>
            <w:r w:rsidRPr="004341CF">
              <w:rPr>
                <w:rStyle w:val="Odwoanieprzypisudolnego"/>
                <w:sz w:val="20"/>
                <w:szCs w:val="20"/>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Miejsce oznaczone adresem, pod którym osoba fizyczna wykonuje działalność gospodarczą</w:t>
            </w:r>
            <w:r w:rsidRPr="00064F96">
              <w:rPr>
                <w:rFonts w:eastAsia="Times New Roman"/>
                <w:sz w:val="20"/>
                <w:szCs w:val="20"/>
                <w:lang w:eastAsia="pl-PL"/>
              </w:rPr>
              <w:t>,</w:t>
            </w:r>
            <w:r w:rsidRPr="004341CF">
              <w:rPr>
                <w:rFonts w:eastAsia="Times New Roman"/>
                <w:sz w:val="20"/>
                <w:szCs w:val="20"/>
                <w:lang w:eastAsia="pl-PL"/>
              </w:rPr>
              <w:t xml:space="preserve"> wpisanym do Centralnej Ewidencji i Informacji o Działalności Gospodarczej znajduje się na obszarze wiejskim objętym LSR - dotyczy osób fizycznych, które wykonują działalność gospodarczą, do której stosuje się przepisy ustawy </w:t>
            </w:r>
            <w:r w:rsidRPr="005B4579">
              <w:rPr>
                <w:sz w:val="20"/>
                <w:szCs w:val="20"/>
                <w:lang w:eastAsia="pl-PL"/>
              </w:rPr>
              <w:t>Prawo przedsiębiorców</w:t>
            </w:r>
            <w:r w:rsidRPr="005B4579">
              <w:rPr>
                <w:rStyle w:val="Odwoanieprzypisudolnego"/>
                <w:sz w:val="20"/>
                <w:szCs w:val="20"/>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r>
      <w:tr w:rsidR="00B10A85" w:rsidRPr="004341CF" w:rsidTr="007D7416">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6A3675">
            <w:pPr>
              <w:spacing w:afterLines="40" w:line="240" w:lineRule="auto"/>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r>
      <w:tr w:rsidR="00B10A85" w:rsidRPr="004341CF" w:rsidTr="007D7416">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6A36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6A36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r>
      <w:tr w:rsidR="00B10A85" w:rsidRPr="004341CF" w:rsidTr="007D7416">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sz w:val="20"/>
                <w:szCs w:val="20"/>
                <w:highlight w:val="green"/>
                <w:lang w:eastAsia="pl-PL"/>
              </w:rPr>
            </w:pPr>
            <w:r w:rsidRPr="004341CF">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Operacja dotyczy podejmowania działalności gospodarczej (§ 2 ust. 1 pkt 2 lit. a rozporządzenia</w:t>
            </w:r>
            <w:r w:rsidRPr="004341CF">
              <w:rPr>
                <w:rStyle w:val="Odwoanieprzypisudolnego"/>
                <w:rFonts w:eastAsia="Times New Roman"/>
                <w:sz w:val="20"/>
                <w:szCs w:val="20"/>
                <w:lang w:eastAsia="pl-PL"/>
              </w:rPr>
              <w:footnoteReference w:id="3"/>
            </w:r>
            <w:r w:rsidRPr="004341CF">
              <w:rPr>
                <w:rFonts w:eastAsia="Times New Roman"/>
                <w:sz w:val="20"/>
                <w:szCs w:val="20"/>
                <w:lang w:eastAsia="pl-PL"/>
              </w:rPr>
              <w:t>), a o pomoc ubiega się wyłącznie podmiot spełniający warunki I.1,3 i 4 (§ 3 ust. 1 pkt 1 lit. a–c rozporządzenia</w:t>
            </w:r>
            <w:r w:rsidRPr="004341CF">
              <w:rPr>
                <w:rStyle w:val="Odwoanieprzypisudolnego"/>
                <w:rFonts w:eastAsia="Times New Roman"/>
                <w:sz w:val="20"/>
                <w:szCs w:val="20"/>
                <w:lang w:eastAsia="pl-PL"/>
              </w:rPr>
              <w:footnoteReference w:id="4"/>
            </w:r>
            <w:r w:rsidRPr="004341CF">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6A3675">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6A3675">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4341CF" w:rsidRDefault="00B10A85" w:rsidP="006A3675">
            <w:pPr>
              <w:spacing w:afterLines="4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6A3675">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color w:val="000000"/>
                <w:sz w:val="20"/>
                <w:szCs w:val="20"/>
                <w:lang w:eastAsia="pl-PL"/>
              </w:rPr>
            </w:pPr>
            <w:r w:rsidRPr="00F43E64">
              <w:rPr>
                <w:rFonts w:eastAsia="Times New Roman"/>
                <w:b/>
                <w:color w:val="000000"/>
                <w:sz w:val="20"/>
                <w:szCs w:val="20"/>
                <w:lang w:eastAsia="pl-PL"/>
              </w:rPr>
              <w:t>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b/>
                <w:sz w:val="20"/>
                <w:szCs w:val="20"/>
                <w:lang w:eastAsia="pl-PL"/>
              </w:rPr>
            </w:pPr>
            <w:r w:rsidRPr="004341CF">
              <w:rPr>
                <w:rFonts w:eastAsia="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6A36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6A36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6A3675">
            <w:pPr>
              <w:spacing w:afterLines="4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6A3675">
            <w:pPr>
              <w:spacing w:afterLines="4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hideMark/>
          </w:tcPr>
          <w:p w:rsidR="00B10A85" w:rsidRPr="004341CF" w:rsidRDefault="00B10A85" w:rsidP="006A36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6A3675">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sz w:val="18"/>
                <w:szCs w:val="18"/>
                <w:lang w:eastAsia="pl-PL"/>
              </w:rPr>
            </w:pPr>
            <w:r w:rsidRPr="00F43E64">
              <w:rPr>
                <w:rFonts w:eastAsia="Times New Roman"/>
                <w:b/>
                <w:sz w:val="18"/>
                <w:szCs w:val="18"/>
                <w:lang w:eastAsia="pl-PL"/>
              </w:rPr>
              <w:lastRenderedPageBreak/>
              <w:t>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sz w:val="20"/>
                <w:szCs w:val="20"/>
                <w:lang w:eastAsia="pl-PL"/>
              </w:rPr>
            </w:pPr>
            <w:r w:rsidRPr="004341CF">
              <w:rPr>
                <w:rFonts w:eastAsia="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6A36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6A36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r>
      <w:tr w:rsidR="00B10A85" w:rsidRPr="004341CF" w:rsidTr="007D7416">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6A3675">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6A3675">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6A3675">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6A3675">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sz w:val="18"/>
                <w:szCs w:val="18"/>
                <w:lang w:eastAsia="pl-PL"/>
              </w:rPr>
            </w:pPr>
            <w:r w:rsidRPr="00F43E64">
              <w:rPr>
                <w:rFonts w:eastAsia="Times New Roman"/>
                <w:b/>
                <w:sz w:val="18"/>
                <w:szCs w:val="18"/>
                <w:lang w:eastAsia="pl-PL"/>
              </w:rPr>
              <w:t>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w:t>
            </w:r>
            <w:r>
              <w:rPr>
                <w:rFonts w:eastAsia="Times New Roman"/>
                <w:sz w:val="20"/>
                <w:szCs w:val="20"/>
                <w:lang w:eastAsia="pl-PL"/>
              </w:rPr>
              <w:t>.</w:t>
            </w:r>
            <w:r w:rsidRPr="005E1F10">
              <w:rPr>
                <w:rFonts w:eastAsia="Times New Roman"/>
                <w:sz w:val="20"/>
                <w:szCs w:val="20"/>
                <w:lang w:eastAsia="pl-PL"/>
              </w:rPr>
              <w:t xml:space="preserve"> I-III</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w:t>
            </w:r>
            <w:r>
              <w:rPr>
                <w:rFonts w:eastAsia="Times New Roman"/>
                <w:sz w:val="20"/>
                <w:szCs w:val="20"/>
                <w:lang w:eastAsia="pl-PL"/>
              </w:rPr>
              <w:t>.</w:t>
            </w:r>
            <w:r w:rsidRPr="005E1F10">
              <w:rPr>
                <w:rFonts w:eastAsia="Times New Roman"/>
                <w:sz w:val="20"/>
                <w:szCs w:val="20"/>
                <w:lang w:eastAsia="pl-PL"/>
              </w:rPr>
              <w:t xml:space="preserve"> 3 rozporządzenia</w:t>
            </w:r>
            <w:r w:rsidRPr="005E1F10">
              <w:rPr>
                <w:rStyle w:val="Odwoanieprzypisudolnego"/>
                <w:rFonts w:eastAsia="Times New Roman"/>
                <w:sz w:val="20"/>
                <w:szCs w:val="20"/>
                <w:lang w:eastAsia="pl-PL"/>
              </w:rPr>
              <w:footnoteReference w:id="5"/>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W przypadku gdy operacja w zakresie określonym w § 2 ust. 1 pkt</w:t>
            </w:r>
            <w:r>
              <w:rPr>
                <w:rFonts w:eastAsia="Times New Roman"/>
                <w:sz w:val="20"/>
                <w:szCs w:val="20"/>
                <w:lang w:eastAsia="pl-PL"/>
              </w:rPr>
              <w:t>.</w:t>
            </w:r>
            <w:r w:rsidRPr="000E79E1">
              <w:rPr>
                <w:rFonts w:eastAsia="Times New Roman"/>
                <w:sz w:val="20"/>
                <w:szCs w:val="20"/>
                <w:lang w:eastAsia="pl-PL"/>
              </w:rPr>
              <w:t xml:space="preserve"> 2 lit. c rozporządzenia LSR będzie realizowana w ramach wykonywania działalności gospodarczej w formie spółki cywilnej, warunki określone w </w:t>
            </w:r>
            <w:r w:rsidRPr="00064F96">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3 i 4 powinny być spełnione przez wszystkich wspólników tej spółki. Warunek, o którym mowa w </w:t>
            </w:r>
            <w:r w:rsidRPr="00064F96">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jest spełniony, jeżeli każdy ze wspólników spółki cywilnej wykonywał działalność gospodarczą w formie spółki cywilnej lub we własnym imieniu przez okres wskazany w </w:t>
            </w:r>
            <w:r w:rsidRPr="0074149D">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B10A85" w:rsidRPr="000E79E1"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0E79E1" w:rsidRDefault="00B10A85" w:rsidP="007D7416">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0E79E1"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 xml:space="preserve">Wnioskodawcą jest podmiot wykonujący działalność gospodarczą, do której stosuje się przepisy ustawy </w:t>
            </w:r>
            <w:r w:rsidRPr="006F445A">
              <w:rPr>
                <w:b/>
                <w:sz w:val="20"/>
                <w:szCs w:val="20"/>
                <w:lang w:eastAsia="pl-PL"/>
              </w:rPr>
              <w:t>Prawo przedsiębiorców</w:t>
            </w:r>
            <w:r w:rsidRPr="006F445A">
              <w:rPr>
                <w:rStyle w:val="Odwoanieprzypisudolnego"/>
                <w:rFonts w:eastAsia="Times New Roman"/>
                <w:b/>
                <w:sz w:val="20"/>
                <w:szCs w:val="20"/>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4341CF" w:rsidTr="007D7416">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prowadzi mikroprzedsiębiorstwo albo małe przedsiębiorstwo w rozumieniu przepisów  rozporządzenia 651/2014</w:t>
            </w:r>
            <w:r w:rsidRPr="005E1F10">
              <w:rPr>
                <w:rStyle w:val="Odwoanieprzypisudolnego"/>
                <w:rFonts w:eastAsia="Times New Roman"/>
                <w:sz w:val="20"/>
                <w:szCs w:val="20"/>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4341CF" w:rsidTr="007D7416">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sz w:val="20"/>
                <w:szCs w:val="20"/>
                <w:lang w:eastAsia="pl-PL"/>
              </w:rPr>
            </w:pPr>
            <w:r w:rsidRPr="008F6560">
              <w:rPr>
                <w:rFonts w:eastAsia="Times New Roman"/>
                <w:b/>
                <w:sz w:val="20"/>
                <w:szCs w:val="20"/>
                <w:lang w:eastAsia="pl-PL"/>
              </w:rPr>
              <w:t>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jc w:val="both"/>
              <w:rPr>
                <w:rFonts w:eastAsia="Times New Roman"/>
                <w:b/>
                <w:sz w:val="20"/>
                <w:szCs w:val="20"/>
                <w:lang w:eastAsia="pl-PL"/>
              </w:rPr>
            </w:pPr>
            <w:r w:rsidRPr="005E1F10">
              <w:rPr>
                <w:rFonts w:eastAsia="Times New Roman"/>
                <w:b/>
                <w:sz w:val="20"/>
                <w:szCs w:val="20"/>
                <w:lang w:eastAsia="pl-PL"/>
              </w:rPr>
              <w:t>Kryteria wspólne  dotyczące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jest zgodna z celem (-</w:t>
            </w:r>
            <w:proofErr w:type="spellStart"/>
            <w:r w:rsidRPr="000E79E1">
              <w:rPr>
                <w:rFonts w:eastAsia="Times New Roman"/>
                <w:sz w:val="20"/>
                <w:szCs w:val="20"/>
                <w:lang w:eastAsia="pl-PL"/>
              </w:rPr>
              <w:t>ami</w:t>
            </w:r>
            <w:proofErr w:type="spellEnd"/>
            <w:r w:rsidRPr="000E79E1">
              <w:rPr>
                <w:rFonts w:eastAsia="Times New Roman"/>
                <w:sz w:val="20"/>
                <w:szCs w:val="20"/>
                <w:lang w:eastAsia="pl-PL"/>
              </w:rPr>
              <w:t>) określonym (-</w:t>
            </w:r>
            <w:proofErr w:type="spellStart"/>
            <w:r w:rsidRPr="000E79E1">
              <w:rPr>
                <w:rFonts w:eastAsia="Times New Roman"/>
                <w:sz w:val="20"/>
                <w:szCs w:val="20"/>
                <w:lang w:eastAsia="pl-PL"/>
              </w:rPr>
              <w:t>ymi</w:t>
            </w:r>
            <w:proofErr w:type="spellEnd"/>
            <w:r w:rsidRPr="000E79E1">
              <w:rPr>
                <w:rFonts w:eastAsia="Times New Roman"/>
                <w:sz w:val="20"/>
                <w:szCs w:val="20"/>
                <w:lang w:eastAsia="pl-PL"/>
              </w:rPr>
              <w:t>) w PROW na lata 2014-2020</w:t>
            </w:r>
            <w:r w:rsidRPr="000E79E1">
              <w:rPr>
                <w:rStyle w:val="Odwoanieprzypisudolnego"/>
                <w:rFonts w:eastAsia="Times New Roman"/>
                <w:sz w:val="20"/>
                <w:szCs w:val="20"/>
                <w:lang w:eastAsia="pl-PL"/>
              </w:rPr>
              <w:footnoteReference w:id="8"/>
            </w:r>
            <w:r w:rsidRPr="000E79E1">
              <w:rPr>
                <w:rFonts w:eastAsia="Times New Roman"/>
                <w:sz w:val="20"/>
                <w:szCs w:val="20"/>
                <w:lang w:eastAsia="pl-PL"/>
              </w:rPr>
              <w:t xml:space="preserve"> dla działania M19, a jej realizacja pozwoli na osiągnięcie wskaźników przypisanych do tej operacji.</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 xml:space="preserve">Operacja jest zgodna z zakresem pomocy </w:t>
            </w:r>
            <w:r w:rsidRPr="002A6F70">
              <w:rPr>
                <w:rFonts w:eastAsia="Times New Roman"/>
                <w:sz w:val="20"/>
                <w:szCs w:val="20"/>
                <w:lang w:eastAsia="pl-PL"/>
              </w:rPr>
              <w:t>określonym w § 2 ust. 1 rozporządzenia</w:t>
            </w:r>
            <w:r w:rsidRPr="000E79E1">
              <w:rPr>
                <w:rStyle w:val="Odwoanieprzypisudolnego"/>
                <w:rFonts w:eastAsia="Times New Roman"/>
                <w:sz w:val="20"/>
                <w:szCs w:val="20"/>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 xml:space="preserve">Operacja, zakłada realizację inwestycji na obszarze wiejskim  objętym LSR , chyba, że </w:t>
            </w:r>
            <w:r w:rsidRPr="000E79E1">
              <w:rPr>
                <w:rFonts w:eastAsia="Times New Roman"/>
                <w:sz w:val="20"/>
                <w:szCs w:val="20"/>
                <w:lang w:eastAsia="pl-PL"/>
              </w:rPr>
              <w:lastRenderedPageBreak/>
              <w:t>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lastRenderedPageBreak/>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Inwestycje trwale związane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0E79E1">
              <w:rPr>
                <w:rStyle w:val="Odwoanieprzypisudolnego"/>
                <w:rFonts w:eastAsia="Times New Roman"/>
                <w:sz w:val="20"/>
                <w:szCs w:val="20"/>
                <w:lang w:eastAsia="pl-PL"/>
              </w:rPr>
              <w:footnoteReference w:id="10"/>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4341CF" w:rsidTr="007D7416">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color w:val="000000"/>
                <w:sz w:val="20"/>
                <w:szCs w:val="20"/>
                <w:lang w:eastAsia="pl-PL"/>
              </w:rPr>
            </w:pPr>
            <w:r>
              <w:rPr>
                <w:rFonts w:eastAsia="Times New Roman"/>
                <w:color w:val="000000"/>
                <w:sz w:val="20"/>
                <w:szCs w:val="20"/>
                <w:lang w:eastAsia="pl-PL"/>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realizujący operację w zakresie innym niż określony w § 2 ust.1 pkt</w:t>
            </w:r>
            <w:r>
              <w:rPr>
                <w:rFonts w:eastAsia="Times New Roman"/>
                <w:sz w:val="20"/>
                <w:szCs w:val="20"/>
                <w:lang w:eastAsia="pl-PL"/>
              </w:rPr>
              <w:t>.</w:t>
            </w:r>
            <w:r w:rsidRPr="005E1F10">
              <w:rPr>
                <w:rFonts w:eastAsia="Times New Roman"/>
                <w:sz w:val="20"/>
                <w:szCs w:val="20"/>
                <w:lang w:eastAsia="pl-PL"/>
              </w:rPr>
              <w:t xml:space="preserve"> 2 lit. a rozporządzenia</w:t>
            </w:r>
            <w:r w:rsidRPr="005E1F10">
              <w:rPr>
                <w:rStyle w:val="Odwoanieprzypisudolnego"/>
                <w:sz w:val="20"/>
                <w:szCs w:val="20"/>
                <w:lang w:eastAsia="pl-PL"/>
              </w:rPr>
              <w:footnoteReference w:id="11"/>
            </w:r>
            <w:r w:rsidRPr="0022365B">
              <w:rPr>
                <w:rFonts w:eastAsia="Times New Roman"/>
                <w:sz w:val="20"/>
                <w:szCs w:val="20"/>
                <w:lang w:eastAsia="pl-PL"/>
              </w:rPr>
              <w:t>spełnia co najmniej 1 z poniższych warunków:</w:t>
            </w:r>
          </w:p>
        </w:tc>
        <w:tc>
          <w:tcPr>
            <w:tcW w:w="5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posiada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posiada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FF0000"/>
                <w:sz w:val="20"/>
                <w:szCs w:val="20"/>
                <w:lang w:eastAsia="pl-PL"/>
              </w:rPr>
            </w:pPr>
            <w:r w:rsidRPr="005E1F10">
              <w:rPr>
                <w:rFonts w:eastAsia="Times New Roman"/>
                <w:sz w:val="20"/>
                <w:szCs w:val="20"/>
                <w:lang w:eastAsia="pl-PL"/>
              </w:rPr>
              <w:t xml:space="preserve">posiada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d)</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wykonuje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jest uzasadniona ekonomicznie i będzie realizowana zgodnie z biznesplanem (nie dotyczy operacji  realizowanej wyłącznie w zakresie określonym w § 2 ust.1 pkt</w:t>
            </w:r>
            <w:r>
              <w:rPr>
                <w:rFonts w:eastAsia="Times New Roman"/>
                <w:sz w:val="20"/>
                <w:szCs w:val="20"/>
                <w:lang w:eastAsia="pl-PL"/>
              </w:rPr>
              <w:t>.</w:t>
            </w:r>
            <w:r w:rsidRPr="005E1F10">
              <w:rPr>
                <w:rFonts w:eastAsia="Times New Roman"/>
                <w:sz w:val="20"/>
                <w:szCs w:val="20"/>
                <w:lang w:eastAsia="pl-PL"/>
              </w:rPr>
              <w:t xml:space="preserve"> 1 lub 5-8 rozporządzenia</w:t>
            </w:r>
            <w:r w:rsidRPr="005E1F10">
              <w:rPr>
                <w:rStyle w:val="Odwoanieprzypisudolnego"/>
                <w:rFonts w:eastAsia="Times New Roman"/>
                <w:sz w:val="20"/>
                <w:szCs w:val="20"/>
                <w:lang w:eastAsia="pl-PL"/>
              </w:rPr>
              <w:footnoteReference w:id="12"/>
            </w:r>
            <w:r w:rsidRPr="005E1F10">
              <w:rPr>
                <w:rFonts w:eastAsia="Times New Roman"/>
                <w:sz w:val="20"/>
                <w:szCs w:val="20"/>
                <w:lang w:eastAsia="pl-PL"/>
              </w:rPr>
              <w:t>), który zawiera informacje wskazane w § 4 ust.4 rozporządzenia</w:t>
            </w:r>
            <w:r w:rsidRPr="005E1F10">
              <w:rPr>
                <w:rStyle w:val="Odwoanieprzypisudolnego"/>
                <w:rFonts w:eastAsia="Times New Roman"/>
                <w:sz w:val="20"/>
                <w:szCs w:val="20"/>
                <w:lang w:eastAsia="pl-PL"/>
              </w:rPr>
              <w:footnoteReference w:id="13"/>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Została wydana ostateczna decyzja o środowiskowych uwarunkowaniach, jeżeli jej wydanie jest wymagane przepisami odrębnymi </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r>
      <w:tr w:rsidR="00B10A85" w:rsidRPr="004341CF" w:rsidTr="007D7416">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rPr>
                <w:rFonts w:eastAsia="Times New Roman"/>
                <w:b/>
                <w:sz w:val="20"/>
                <w:szCs w:val="20"/>
                <w:lang w:eastAsia="pl-PL"/>
              </w:rPr>
            </w:pPr>
            <w:r w:rsidRPr="008F6560">
              <w:rPr>
                <w:rFonts w:eastAsia="Times New Roman"/>
                <w:b/>
                <w:sz w:val="20"/>
                <w:szCs w:val="20"/>
                <w:lang w:eastAsia="pl-PL"/>
              </w:rPr>
              <w:t>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 xml:space="preserve">Operacja dotyczy wzmocnienia kapitału społecznego, w tym podnoszenie wiedzy </w:t>
            </w:r>
            <w:r w:rsidRPr="005E1F10">
              <w:rPr>
                <w:rFonts w:eastAsia="Times New Roman"/>
                <w:b/>
                <w:sz w:val="20"/>
                <w:szCs w:val="20"/>
                <w:lang w:eastAsia="pl-PL"/>
              </w:rPr>
              <w:lastRenderedPageBreak/>
              <w:t>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r>
      <w:tr w:rsidR="00B10A85" w:rsidRPr="004341CF" w:rsidTr="007D7416">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lastRenderedPageBreak/>
              <w:t>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w okresie</w:t>
            </w:r>
            <w:r w:rsidR="006A3675">
              <w:rPr>
                <w:rFonts w:eastAsia="Times New Roman"/>
                <w:sz w:val="20"/>
                <w:szCs w:val="20"/>
                <w:lang w:eastAsia="pl-PL"/>
              </w:rPr>
              <w:t xml:space="preserve"> </w:t>
            </w:r>
            <w:r w:rsidRPr="001E295B">
              <w:rPr>
                <w:rFonts w:eastAsia="Times New Roman"/>
                <w:sz w:val="20"/>
                <w:szCs w:val="20"/>
                <w:lang w:eastAsia="pl-PL"/>
              </w:rPr>
              <w:t>3</w:t>
            </w:r>
            <w:r w:rsidRPr="00F14B46">
              <w:rPr>
                <w:rFonts w:eastAsia="Times New Roman"/>
                <w:sz w:val="20"/>
                <w:szCs w:val="20"/>
                <w:lang w:eastAsia="pl-PL"/>
              </w:rPr>
              <w:t>miesięcy</w:t>
            </w:r>
            <w:r w:rsidR="006A3675">
              <w:rPr>
                <w:rFonts w:eastAsia="Times New Roman"/>
                <w:sz w:val="20"/>
                <w:szCs w:val="20"/>
                <w:lang w:eastAsia="pl-PL"/>
              </w:rPr>
              <w:t xml:space="preserve"> </w:t>
            </w:r>
            <w:r w:rsidRPr="005E1F10">
              <w:rPr>
                <w:rFonts w:eastAsia="Times New Roman"/>
                <w:sz w:val="20"/>
                <w:szCs w:val="20"/>
                <w:lang w:eastAsia="pl-PL"/>
              </w:rPr>
              <w:t xml:space="preserve">poprzedzających dzień złożenia wniosku o przyznanie tej pomocy nie wykonywał działalności gospodarczej, do której stosuje się przepisy ustawy </w:t>
            </w:r>
            <w:r w:rsidRPr="00F14B46">
              <w:rPr>
                <w:sz w:val="20"/>
                <w:szCs w:val="20"/>
                <w:lang w:eastAsia="pl-PL"/>
              </w:rPr>
              <w:t>Prawo przedsiębiorców</w:t>
            </w:r>
            <w:r w:rsidRPr="005E1F10">
              <w:rPr>
                <w:rStyle w:val="Odwoanieprzypisudolnego"/>
                <w:rFonts w:eastAsia="Times New Roman"/>
                <w:sz w:val="20"/>
                <w:szCs w:val="20"/>
                <w:lang w:eastAsia="pl-PL"/>
              </w:rPr>
              <w:footnoteReference w:id="14"/>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jc w:val="both"/>
              <w:rPr>
                <w:rFonts w:eastAsia="Times New Roman"/>
                <w:sz w:val="20"/>
                <w:szCs w:val="20"/>
                <w:lang w:eastAsia="pl-PL"/>
              </w:rPr>
            </w:pPr>
            <w:r w:rsidRPr="000E79E1">
              <w:rPr>
                <w:rFonts w:eastAsia="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jc w:val="both"/>
              <w:rPr>
                <w:rFonts w:eastAsia="Times New Roman"/>
                <w:sz w:val="20"/>
                <w:szCs w:val="20"/>
                <w:lang w:eastAsia="pl-PL"/>
              </w:rPr>
            </w:pPr>
            <w:r w:rsidRPr="000E79E1">
              <w:rPr>
                <w:rFonts w:eastAsia="Times New Roman"/>
                <w:sz w:val="20"/>
                <w:szCs w:val="20"/>
                <w:lang w:eastAsia="pl-PL"/>
              </w:rPr>
              <w:t xml:space="preserve">Operacja zakłada podjęcie we własnym imieniu działalności gospodarczej, do której stosuje się przepisy ustawy </w:t>
            </w:r>
            <w:r w:rsidRPr="00F14B46">
              <w:rPr>
                <w:sz w:val="20"/>
                <w:szCs w:val="20"/>
                <w:lang w:eastAsia="pl-PL"/>
              </w:rPr>
              <w:t>Prawo przedsiębiorców</w:t>
            </w:r>
            <w:r w:rsidRPr="000E79E1">
              <w:rPr>
                <w:rStyle w:val="Odwoanieprzypisudolnego"/>
                <w:rFonts w:eastAsia="Times New Roman"/>
                <w:sz w:val="20"/>
                <w:szCs w:val="20"/>
                <w:lang w:eastAsia="pl-PL"/>
              </w:rPr>
              <w:footnoteReference w:id="15"/>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Operacja zakłada zgłoszenie Wnioskodawcy do ubezpieczenia emerytalnego, ubezpieczeń rentowych i ubezpieczenia wypadkowego na podstawie przepisów o systemie ubezpieczeń społecznych z tytułu wykonywania tej działalności, lubutworzenie co najmniej jednego miejsca pracy w przeliczeniu na pełne etaty średnioroczne, gdy jest to uzasadnione zakresem realizacji </w:t>
            </w:r>
            <w:r w:rsidRPr="00CE3882">
              <w:rPr>
                <w:rFonts w:eastAsia="Times New Roman"/>
                <w:sz w:val="20"/>
                <w:szCs w:val="20"/>
                <w:lang w:eastAsia="pl-PL"/>
              </w:rPr>
              <w:t>operacjii</w:t>
            </w:r>
            <w:r w:rsidRPr="005E1F10">
              <w:rPr>
                <w:rFonts w:eastAsia="Times New Roman"/>
                <w:sz w:val="20"/>
                <w:szCs w:val="20"/>
                <w:lang w:eastAsia="pl-PL"/>
              </w:rPr>
              <w:t>zatrudnienie osoby, dla której zostanie utworzone to miejsce pracy, na podstawie umowy o pracę</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Koszty planowane do poniesienia w ramach operacji mieszczą się w zakresie kosztów, o których mowa w § 17 ust. 1 rozporządzenia</w:t>
            </w:r>
            <w:r w:rsidRPr="005E1F10">
              <w:rPr>
                <w:rStyle w:val="Odwoanieprzypisudolnego"/>
                <w:rFonts w:eastAsia="Times New Roman"/>
                <w:sz w:val="20"/>
                <w:szCs w:val="20"/>
                <w:lang w:eastAsia="pl-PL"/>
              </w:rPr>
              <w:footnoteReference w:id="16"/>
            </w:r>
            <w:r w:rsidRPr="005E1F10">
              <w:rPr>
                <w:rFonts w:eastAsia="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sz w:val="18"/>
                <w:szCs w:val="18"/>
                <w:lang w:eastAsia="pl-PL"/>
              </w:rPr>
            </w:pPr>
            <w:r w:rsidRPr="00F43E64">
              <w:rPr>
                <w:rFonts w:eastAsia="Times New Roman"/>
                <w:b/>
                <w:sz w:val="18"/>
                <w:szCs w:val="18"/>
                <w:lang w:eastAsia="pl-PL"/>
              </w:rPr>
              <w:t>IX.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Default="00B10A85" w:rsidP="007D7416">
            <w:pPr>
              <w:spacing w:after="0" w:line="240" w:lineRule="auto"/>
              <w:jc w:val="center"/>
              <w:rPr>
                <w:rFonts w:eastAsia="Times New Roman"/>
                <w:b/>
                <w:bCs/>
                <w:color w:val="000000"/>
                <w:sz w:val="20"/>
                <w:szCs w:val="20"/>
                <w:lang w:eastAsia="pl-PL"/>
              </w:rPr>
            </w:pPr>
          </w:p>
          <w:p w:rsidR="00B10A85" w:rsidRDefault="00B10A85" w:rsidP="007D7416">
            <w:pPr>
              <w:spacing w:after="0" w:line="240" w:lineRule="auto"/>
              <w:jc w:val="center"/>
              <w:rPr>
                <w:rFonts w:eastAsia="Times New Roman"/>
                <w:b/>
                <w:bCs/>
                <w:color w:val="000000"/>
                <w:sz w:val="20"/>
                <w:szCs w:val="20"/>
                <w:lang w:eastAsia="pl-PL"/>
              </w:rPr>
            </w:pPr>
          </w:p>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lastRenderedPageBreak/>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zakłada korzystanie z infrastruktury inkubatora przetwórstwa lokalnego przez  podmioty inne niż Wnioskodawca - na podst</w:t>
            </w:r>
            <w:r>
              <w:rPr>
                <w:rFonts w:eastAsia="Times New Roman"/>
                <w:sz w:val="20"/>
                <w:szCs w:val="20"/>
                <w:lang w:eastAsia="pl-PL"/>
              </w:rPr>
              <w:t>a</w:t>
            </w:r>
            <w:r w:rsidRPr="000E79E1">
              <w:rPr>
                <w:rFonts w:eastAsia="Times New Roman"/>
                <w:sz w:val="20"/>
                <w:szCs w:val="20"/>
                <w:lang w:eastAsia="pl-PL"/>
              </w:rPr>
              <w:t>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Biznesplan nie zakłada osiągania zysków z działalności prowadzonej w ramach inkubatorów, w przypadku gdy operacja będzie realizowana w zakresie określonym § 2 ust. 1 pkt</w:t>
            </w:r>
            <w:r>
              <w:rPr>
                <w:rFonts w:eastAsia="Times New Roman"/>
                <w:sz w:val="20"/>
                <w:szCs w:val="20"/>
                <w:lang w:eastAsia="pl-PL"/>
              </w:rPr>
              <w:t>.</w:t>
            </w:r>
            <w:r w:rsidRPr="000E79E1">
              <w:rPr>
                <w:rFonts w:eastAsia="Times New Roman"/>
                <w:sz w:val="20"/>
                <w:szCs w:val="20"/>
                <w:lang w:eastAsia="pl-PL"/>
              </w:rPr>
              <w:t xml:space="preserve"> 2 lit. b rozporządzenia</w:t>
            </w:r>
            <w:r w:rsidRPr="000E79E1">
              <w:rPr>
                <w:rStyle w:val="Odwoanieprzypisudolnego"/>
                <w:rFonts w:eastAsia="Times New Roman"/>
                <w:sz w:val="20"/>
                <w:szCs w:val="20"/>
                <w:lang w:eastAsia="pl-PL"/>
              </w:rPr>
              <w:footnoteReference w:id="17"/>
            </w:r>
            <w:r w:rsidRPr="000E79E1">
              <w:rPr>
                <w:rFonts w:eastAsia="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Wspierane inkubatory przetwórstwa lokalnego produktów rolnych są/będą to przedsiębiorstwa spożywcze w rozumieniu art. 3 pkt</w:t>
            </w:r>
            <w:r>
              <w:rPr>
                <w:rFonts w:eastAsia="Times New Roman"/>
                <w:sz w:val="20"/>
                <w:szCs w:val="20"/>
                <w:lang w:eastAsia="pl-PL"/>
              </w:rPr>
              <w:t>.</w:t>
            </w:r>
            <w:r w:rsidRPr="000E79E1">
              <w:rPr>
                <w:rFonts w:eastAsia="Times New Roman"/>
                <w:sz w:val="20"/>
                <w:szCs w:val="20"/>
                <w:lang w:eastAsia="pl-PL"/>
              </w:rPr>
              <w:t xml:space="preserve"> 2 rozporządzenia (WE) nr 178/2002</w:t>
            </w:r>
            <w:r w:rsidRPr="000E79E1">
              <w:rPr>
                <w:rStyle w:val="Odwoanieprzypisudolnego"/>
                <w:rFonts w:eastAsia="Times New Roman"/>
                <w:sz w:val="20"/>
                <w:szCs w:val="20"/>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b/>
                <w:sz w:val="20"/>
                <w:szCs w:val="20"/>
                <w:lang w:eastAsia="pl-PL"/>
              </w:rPr>
            </w:pPr>
            <w:r w:rsidRPr="000E79E1">
              <w:rPr>
                <w:rFonts w:eastAsia="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 xml:space="preserve">Wnioskodawca w okresie 3 lat poprzedzających dzień złożenia wniosku o przyznanie pomocy wykonywał łącznie przez co najmniej 365 dni działalność gospodarczą, do której stosuje się przepisy ustawy </w:t>
            </w:r>
            <w:r w:rsidRPr="00D161C3">
              <w:rPr>
                <w:sz w:val="20"/>
                <w:szCs w:val="20"/>
                <w:lang w:eastAsia="pl-PL"/>
              </w:rPr>
              <w:t>Prawo przedsiębiorców</w:t>
            </w:r>
            <w:r w:rsidRPr="000E79E1">
              <w:rPr>
                <w:rFonts w:eastAsia="Times New Roman"/>
                <w:sz w:val="20"/>
                <w:szCs w:val="20"/>
                <w:lang w:eastAsia="pl-PL"/>
              </w:rPr>
              <w:t>oraz nadal wykonuje tę działalność</w:t>
            </w:r>
            <w:r w:rsidRPr="000E79E1">
              <w:rPr>
                <w:rStyle w:val="Odwoanieprzypisudolnego"/>
                <w:rFonts w:eastAsia="Times New Roman"/>
                <w:sz w:val="20"/>
                <w:szCs w:val="20"/>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w:t>
            </w:r>
            <w:r>
              <w:rPr>
                <w:rFonts w:eastAsia="Times New Roman"/>
                <w:sz w:val="20"/>
                <w:szCs w:val="20"/>
                <w:lang w:eastAsia="pl-PL"/>
              </w:rPr>
              <w:t>.</w:t>
            </w:r>
            <w:r w:rsidRPr="000E79E1">
              <w:rPr>
                <w:rFonts w:eastAsia="Times New Roman"/>
                <w:sz w:val="20"/>
                <w:szCs w:val="20"/>
                <w:lang w:eastAsia="pl-PL"/>
              </w:rPr>
              <w:t xml:space="preserve">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sz w:val="20"/>
                <w:szCs w:val="20"/>
                <w:lang w:eastAsia="pl-PL"/>
              </w:rPr>
            </w:pPr>
            <w:r w:rsidRPr="008F6560">
              <w:rPr>
                <w:rFonts w:eastAsia="Times New Roman"/>
                <w:b/>
                <w:sz w:val="20"/>
                <w:szCs w:val="20"/>
                <w:lang w:eastAsia="pl-PL"/>
              </w:rPr>
              <w:t>XI.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w zakresie 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0E79E1">
              <w:rPr>
                <w:rStyle w:val="Odwoanieprzypisudolnego"/>
                <w:rFonts w:eastAsia="Times New Roman"/>
                <w:sz w:val="20"/>
                <w:szCs w:val="20"/>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ind w:right="-74"/>
              <w:rPr>
                <w:rFonts w:eastAsia="Times New Roman"/>
                <w:b/>
                <w:sz w:val="20"/>
                <w:szCs w:val="20"/>
                <w:highlight w:val="green"/>
                <w:lang w:eastAsia="pl-PL"/>
              </w:rPr>
            </w:pPr>
            <w:r w:rsidRPr="008F6560">
              <w:rPr>
                <w:rFonts w:eastAsia="Times New Roman"/>
                <w:b/>
                <w:sz w:val="20"/>
                <w:szCs w:val="20"/>
                <w:lang w:eastAsia="pl-PL"/>
              </w:rPr>
              <w:t>XII.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podnoszenia kompetencji osób realizujących operacje w zakresie 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lastRenderedPageBreak/>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ubiega się jednocześnie o przyznanie pomocy na operacje w zakresie określonym w  § 2 ust. 1 pkt</w:t>
            </w:r>
            <w:r>
              <w:rPr>
                <w:rFonts w:eastAsia="Times New Roman"/>
                <w:sz w:val="20"/>
                <w:szCs w:val="20"/>
                <w:lang w:eastAsia="pl-PL"/>
              </w:rPr>
              <w:t>.</w:t>
            </w:r>
            <w:r w:rsidRPr="005E1F10">
              <w:rPr>
                <w:rFonts w:eastAsia="Times New Roman"/>
                <w:sz w:val="20"/>
                <w:szCs w:val="20"/>
                <w:lang w:eastAsia="pl-PL"/>
              </w:rPr>
              <w:t xml:space="preserve"> 2 lit. a-c rozporządzenia</w:t>
            </w:r>
            <w:r w:rsidRPr="005E1F10">
              <w:rPr>
                <w:rStyle w:val="Odwoanieprzypisudolnego"/>
                <w:rFonts w:eastAsia="Times New Roman"/>
                <w:sz w:val="20"/>
                <w:szCs w:val="20"/>
                <w:lang w:eastAsia="pl-PL"/>
              </w:rPr>
              <w:footnoteReference w:id="23"/>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b/>
                <w:sz w:val="20"/>
                <w:szCs w:val="20"/>
                <w:lang w:eastAsia="pl-PL"/>
              </w:rPr>
            </w:pPr>
            <w:r w:rsidRPr="008F6560">
              <w:rPr>
                <w:rFonts w:eastAsia="Times New Roman"/>
                <w:b/>
                <w:sz w:val="20"/>
                <w:szCs w:val="20"/>
                <w:lang w:eastAsia="pl-PL"/>
              </w:rPr>
              <w:t>XIII.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wykonują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Wnioskodawcy wykonujący działalność gospodarczą  wspólnie ubiegają się o pomoc:</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 ramach krótkich łańcuchów dostaw w rozumieniu art. 2 ust. 1 akapit drugi lit. m rozporządzenia nr 1305/2013</w:t>
            </w:r>
            <w:r w:rsidRPr="005E1F10">
              <w:rPr>
                <w:rStyle w:val="Odwoanieprzypisudolnego"/>
                <w:sz w:val="20"/>
                <w:szCs w:val="20"/>
                <w:lang w:eastAsia="pl-PL"/>
              </w:rPr>
              <w:footnoteReference w:id="24"/>
            </w:r>
            <w:r w:rsidRPr="005E1F10">
              <w:rPr>
                <w:rFonts w:eastAsia="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w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  zakresie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Porozumienie o wspólnej realizacji operacji zawiera postanowienia, o których mowa w § 10 ust. 2 rozporządzenia</w:t>
            </w:r>
            <w:r w:rsidRPr="005E1F10">
              <w:rPr>
                <w:rStyle w:val="Odwoanieprzypisudolnego"/>
                <w:rFonts w:eastAsia="Times New Roman"/>
                <w:sz w:val="20"/>
                <w:szCs w:val="20"/>
                <w:lang w:eastAsia="pl-PL"/>
              </w:rPr>
              <w:footnoteReference w:id="25"/>
            </w:r>
          </w:p>
        </w:tc>
        <w:tc>
          <w:tcPr>
            <w:tcW w:w="58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left="-19" w:right="-74"/>
              <w:rPr>
                <w:rFonts w:eastAsia="Times New Roman"/>
                <w:b/>
                <w:color w:val="000000"/>
                <w:sz w:val="20"/>
                <w:szCs w:val="20"/>
                <w:lang w:eastAsia="pl-PL"/>
              </w:rPr>
            </w:pPr>
            <w:r w:rsidRPr="008F6560">
              <w:rPr>
                <w:rFonts w:eastAsia="Times New Roman"/>
                <w:b/>
                <w:color w:val="000000"/>
                <w:sz w:val="20"/>
                <w:szCs w:val="20"/>
                <w:lang w:eastAsia="pl-PL"/>
              </w:rPr>
              <w:t>XIV.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rozwoju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nie dotyczy operacji polegających na budowie lub modernizacji targowisk objętych zakresem wsparcia w ramach działania, o którym mowa w art. 3 ust. 1 pkt 7 ustawy o wspieraniu rozwoju obszarów wiejskich</w:t>
            </w:r>
            <w:r w:rsidRPr="005E1F10">
              <w:rPr>
                <w:rStyle w:val="Odwoanieprzypisudolnego"/>
                <w:rFonts w:eastAsia="Times New Roman"/>
                <w:sz w:val="20"/>
                <w:szCs w:val="20"/>
                <w:lang w:eastAsia="pl-PL"/>
              </w:rPr>
              <w:footnoteReference w:id="26"/>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b/>
                <w:color w:val="000000"/>
                <w:sz w:val="20"/>
                <w:szCs w:val="20"/>
                <w:lang w:eastAsia="pl-PL"/>
              </w:rPr>
            </w:pPr>
            <w:r w:rsidRPr="008F6560">
              <w:rPr>
                <w:rFonts w:eastAsia="Times New Roman"/>
                <w:b/>
                <w:color w:val="000000"/>
                <w:sz w:val="20"/>
                <w:szCs w:val="20"/>
                <w:lang w:eastAsia="pl-PL"/>
              </w:rPr>
              <w:t>XV.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XVI.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b/>
                <w:sz w:val="20"/>
                <w:szCs w:val="20"/>
                <w:lang w:eastAsia="pl-PL"/>
              </w:rPr>
            </w:pPr>
            <w:r w:rsidRPr="000E79E1">
              <w:rPr>
                <w:rFonts w:eastAsia="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lastRenderedPageBreak/>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color w:val="000000"/>
                <w:sz w:val="18"/>
                <w:szCs w:val="18"/>
                <w:lang w:eastAsia="pl-PL"/>
              </w:rPr>
            </w:pPr>
            <w:r w:rsidRPr="00F43E64">
              <w:rPr>
                <w:rFonts w:eastAsia="Times New Roman"/>
                <w:b/>
                <w:color w:val="000000"/>
                <w:sz w:val="18"/>
                <w:szCs w:val="18"/>
                <w:lang w:eastAsia="pl-PL"/>
              </w:rPr>
              <w:t>XVII.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b/>
                <w:sz w:val="20"/>
                <w:szCs w:val="20"/>
                <w:lang w:eastAsia="pl-PL"/>
              </w:rPr>
            </w:pPr>
            <w:r w:rsidRPr="000E79E1">
              <w:rPr>
                <w:rFonts w:eastAsia="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sz w:val="18"/>
                <w:szCs w:val="18"/>
                <w:lang w:eastAsia="pl-PL"/>
              </w:rPr>
            </w:pPr>
            <w:r w:rsidRPr="00F43E64">
              <w:rPr>
                <w:rFonts w:eastAsia="Times New Roman"/>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sz w:val="18"/>
                <w:szCs w:val="18"/>
                <w:highlight w:val="green"/>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color w:val="000000"/>
                <w:sz w:val="16"/>
                <w:szCs w:val="16"/>
                <w:lang w:eastAsia="pl-PL"/>
              </w:rPr>
            </w:pPr>
            <w:r w:rsidRPr="00F43E64">
              <w:rPr>
                <w:rFonts w:eastAsia="Times New Roman"/>
                <w:b/>
                <w:color w:val="000000"/>
                <w:sz w:val="16"/>
                <w:szCs w:val="16"/>
                <w:lang w:eastAsia="pl-PL"/>
              </w:rPr>
              <w:t>XVIII.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promowania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sz w:val="18"/>
                <w:szCs w:val="18"/>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B10A85" w:rsidTr="007D7416">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7D7416">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A3.</w:t>
            </w:r>
          </w:p>
        </w:tc>
      </w:tr>
      <w:tr w:rsidR="00B10A85" w:rsidTr="007D7416">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7D7416">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7D7416">
            <w:pPr>
              <w:jc w:val="center"/>
              <w:rPr>
                <w:b/>
              </w:rPr>
            </w:pPr>
            <w:r w:rsidRPr="00877F39">
              <w:rPr>
                <w:b/>
              </w:rPr>
              <w:t>Sprawdzający</w:t>
            </w:r>
          </w:p>
        </w:tc>
      </w:tr>
      <w:tr w:rsidR="00B10A85" w:rsidTr="007D7416">
        <w:tc>
          <w:tcPr>
            <w:tcW w:w="3403" w:type="dxa"/>
            <w:vMerge w:val="restart"/>
            <w:tcBorders>
              <w:top w:val="nil"/>
              <w:left w:val="single" w:sz="4" w:space="0" w:color="auto"/>
              <w:bottom w:val="nil"/>
              <w:right w:val="nil"/>
            </w:tcBorders>
            <w:vAlign w:val="center"/>
          </w:tcPr>
          <w:p w:rsidR="00B10A85" w:rsidRDefault="00B10A85" w:rsidP="007D7416">
            <w:pPr>
              <w:rPr>
                <w:b/>
              </w:rPr>
            </w:pPr>
            <w:r w:rsidRPr="00877F39">
              <w:rPr>
                <w:b/>
              </w:rPr>
              <w:t xml:space="preserve">Operacja spełnia warunki </w:t>
            </w:r>
          </w:p>
          <w:p w:rsidR="00B10A85" w:rsidRDefault="00B10A85" w:rsidP="007D7416">
            <w:r w:rsidRPr="00877F39">
              <w:rPr>
                <w:b/>
              </w:rPr>
              <w:t>Części A</w:t>
            </w:r>
            <w:r>
              <w:rPr>
                <w:b/>
              </w:rPr>
              <w:t>3</w:t>
            </w:r>
          </w:p>
          <w:p w:rsidR="00B10A85" w:rsidRPr="00877F39" w:rsidRDefault="00B10A85" w:rsidP="007D7416">
            <w:pP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Do    uzupełnienia</w:t>
            </w:r>
          </w:p>
        </w:tc>
        <w:tc>
          <w:tcPr>
            <w:tcW w:w="2281" w:type="dxa"/>
            <w:tcBorders>
              <w:top w:val="nil"/>
              <w:left w:val="nil"/>
              <w:bottom w:val="nil"/>
              <w:right w:val="nil"/>
            </w:tcBorders>
            <w:vAlign w:val="center"/>
          </w:tcPr>
          <w:p w:rsidR="00B10A85" w:rsidRPr="00877F39" w:rsidRDefault="00B10A85" w:rsidP="007D7416">
            <w:pPr>
              <w:jc w:val="cente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B10A85" w:rsidRDefault="00B10A85" w:rsidP="007D7416">
            <w:pPr>
              <w:jc w:val="center"/>
              <w:rPr>
                <w:b/>
                <w:sz w:val="18"/>
                <w:szCs w:val="18"/>
              </w:rPr>
            </w:pPr>
            <w:r w:rsidRPr="00410451">
              <w:rPr>
                <w:b/>
                <w:sz w:val="18"/>
                <w:szCs w:val="18"/>
              </w:rPr>
              <w:t xml:space="preserve">Do </w:t>
            </w:r>
          </w:p>
          <w:p w:rsidR="00B10A85" w:rsidRPr="00410451" w:rsidRDefault="00B10A85" w:rsidP="007D7416">
            <w:pPr>
              <w:jc w:val="center"/>
              <w:rPr>
                <w:b/>
                <w:sz w:val="18"/>
                <w:szCs w:val="18"/>
              </w:rPr>
            </w:pPr>
            <w:r w:rsidRPr="00410451">
              <w:rPr>
                <w:b/>
                <w:sz w:val="18"/>
                <w:szCs w:val="18"/>
              </w:rPr>
              <w:t>uzupełnienia</w:t>
            </w:r>
          </w:p>
        </w:tc>
      </w:tr>
      <w:tr w:rsidR="00B10A85" w:rsidTr="007D7416">
        <w:trPr>
          <w:trHeight w:val="757"/>
        </w:trPr>
        <w:tc>
          <w:tcPr>
            <w:tcW w:w="3403" w:type="dxa"/>
            <w:vMerge/>
            <w:tcBorders>
              <w:top w:val="nil"/>
              <w:left w:val="single" w:sz="4" w:space="0" w:color="auto"/>
              <w:bottom w:val="single" w:sz="4" w:space="0" w:color="auto"/>
              <w:right w:val="nil"/>
            </w:tcBorders>
          </w:tcPr>
          <w:p w:rsidR="00B10A85" w:rsidRDefault="00B10A85" w:rsidP="007D7416"/>
        </w:tc>
        <w:tc>
          <w:tcPr>
            <w:tcW w:w="11907" w:type="dxa"/>
            <w:gridSpan w:val="8"/>
            <w:tcBorders>
              <w:top w:val="nil"/>
              <w:left w:val="nil"/>
              <w:bottom w:val="single" w:sz="4" w:space="0" w:color="auto"/>
              <w:right w:val="single" w:sz="4" w:space="0" w:color="auto"/>
            </w:tcBorders>
          </w:tcPr>
          <w:p w:rsidR="00B10A85" w:rsidRDefault="005F1AE8" w:rsidP="007D7416">
            <w:r>
              <w:rPr>
                <w:noProof/>
                <w:lang w:eastAsia="en-US"/>
              </w:rPr>
              <w:pict>
                <v:group id="Group 18" o:spid="_x0000_s1075" style="position:absolute;margin-left:15.7pt;margin-top:4.25pt;width:545.45pt;height:25.55pt;z-index:251664384;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0dWgMAAKcTAAAOAAAAZHJzL2Uyb0RvYy54bWzsWG1vmzAQ/j5p/8Hy95VAIAmopOr6pknd&#10;VqndD3DAvGhgM9sJdL9+Z5uQLOlWqZMiTYIPyObs891zj4+zzy+6ukIbKmTJWYzdswlGlCU8LVke&#10;429Ptx8WGElFWEoqzmiMn6nEF8v3787bJqIeL3iVUoFACZNR28S4UKqJHEcmBa2JPOMNZSDMuKiJ&#10;gq7InVSQFrTXleNNJjOn5SJtBE+olPD12grx0ujPMpqor1kmqUJVjME2Zd7CvFf67SzPSZQL0hRl&#10;0ptB3mBFTUoGiw6qrokiaC3KI1V1mQgueabOEl47PMvKhBofwBt3cuDNneDrxviSR23eDDABtAc4&#10;vVlt8mXzIFCZxngK8DBSQ4zMsshdaHDaJo9gzJ1oHpsHYT2E5j1PvksQO4dy3c/tYLRqP/MU9JG1&#10;4gacLhO1VgFuo87E4HmIAe0USuDjLPTmnhtglIBs6vn+IrBBSgqIpJ7mT0MPI5AuQt/dym766e4k&#10;nIR2cuAaqUMiu66xtbdNOwaEkztM5b9h+liQhppQSY3XFlN3i+mT9u8j75AbWljNMI0pUh18h71j&#10;IJIWWsT4VUFYTi+F4G1BSQr2WXe04bCCDYfuSK3kNaz3QZta0LaILwKIvEbbD03IB8BI1Aip7iiv&#10;kW7EWMB2MlaSzb1UOvy7ITqukldleltWlemIfHVVCbQhsPVuzaPXhSm/DasYamMcBl5g/f+jiol5&#10;XlJRlwpySFXWQIlhEIk0ajcshTVJpEhZ2TasXzFDXIucZYLqVp3ZBa5JCRrWFU+fAVjBbc6AHAeN&#10;goufGLWQL2Isf6yJoBhVnxgEJ3R9XycY0/GDuQcdsS9Z7UsIS0BVjBVGtnmlbFJaN6LMC1jJ0oHx&#10;S9g8WWnA3lnV2w/8PRWRYcfZ5DAQGRwEaPfYeBoiB6E/73d/4I9E1hn4ZSKbbLGjzEhk+5ebHhN5&#10;QKpPq6ch8nwKucb+xkYi/y0je9s8M2bk/dLCPybygNRJiey67nxMybrOeK22MIXXmJK3RcO2SIZi&#10;/7C2GJA6LZO92RQqdnu0OKyS/f5YMVbJUJyaymtk8iGTZ8dMHpA6LZN9PxiYbOobEo3nPX1SPjzv&#10;mduF/4nJ5hoDboPM76a/udLXTft9cz7c3a8tfw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4zDtHVoDAACnEwAADgAA&#10;AAAAAAAAAAAAAAAuAgAAZHJzL2Uyb0RvYy54bWxQSwECLQAUAAYACAAAACEAzorpXd8AAAAIAQAA&#10;DwAAAAAAAAAAAAAAAAC0BQAAZHJzL2Rvd25yZXYueG1sUEsFBgAAAAAEAAQA8wAAAMAGAAAAAA==&#10;">
                  <v:shape id="Text Box 19" o:spid="_x0000_s1076"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7D7416" w:rsidRDefault="007D7416" w:rsidP="00B10A85"/>
                      </w:txbxContent>
                    </v:textbox>
                  </v:shape>
                  <v:shape id="Text Box 20" o:spid="_x0000_s1077"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7D7416" w:rsidRDefault="007D7416" w:rsidP="00B10A85"/>
                      </w:txbxContent>
                    </v:textbox>
                  </v:shape>
                  <v:shape id="Text Box 21" o:spid="_x0000_s1078"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7D7416" w:rsidRDefault="007D7416" w:rsidP="00B10A85">
                          <w:pPr>
                            <w:jc w:val="center"/>
                          </w:pPr>
                        </w:p>
                      </w:txbxContent>
                    </v:textbox>
                  </v:shape>
                  <v:shape id="Text Box 22" o:spid="_x0000_s1079"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7D7416" w:rsidRDefault="007D7416" w:rsidP="00B10A85"/>
                      </w:txbxContent>
                    </v:textbox>
                  </v:shape>
                  <v:shape id="Text Box 23" o:spid="_x0000_s1080"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7D7416" w:rsidRDefault="007D7416" w:rsidP="00B10A85"/>
                      </w:txbxContent>
                    </v:textbox>
                  </v:shape>
                  <v:shape id="Text Box 24" o:spid="_x0000_s1081"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D7416" w:rsidRDefault="007D7416" w:rsidP="00B10A85"/>
                      </w:txbxContent>
                    </v:textbox>
                  </v:shape>
                </v:group>
              </w:pict>
            </w:r>
          </w:p>
        </w:tc>
      </w:tr>
      <w:tr w:rsidR="00B10A85" w:rsidTr="007D7416">
        <w:tc>
          <w:tcPr>
            <w:tcW w:w="15310"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7D7416">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bl>
    <w:p w:rsidR="00B10A85" w:rsidRDefault="00B10A85" w:rsidP="00B10A85">
      <w:pPr>
        <w:spacing w:after="0" w:line="240" w:lineRule="auto"/>
        <w:rPr>
          <w:i/>
          <w:color w:val="FF0000"/>
          <w:sz w:val="20"/>
          <w:szCs w:val="20"/>
        </w:rPr>
      </w:pPr>
    </w:p>
    <w:p w:rsidR="00B10A85" w:rsidRDefault="00B10A85" w:rsidP="00B10A85">
      <w:pPr>
        <w:spacing w:after="0" w:line="240" w:lineRule="auto"/>
        <w:rPr>
          <w:i/>
          <w:color w:val="FF0000"/>
          <w:sz w:val="20"/>
          <w:szCs w:val="20"/>
        </w:rPr>
      </w:pPr>
    </w:p>
    <w:tbl>
      <w:tblPr>
        <w:tblStyle w:val="Tabela-Siatka"/>
        <w:tblW w:w="15310" w:type="dxa"/>
        <w:tblInd w:w="-601" w:type="dxa"/>
        <w:tblLook w:val="04A0"/>
      </w:tblPr>
      <w:tblGrid>
        <w:gridCol w:w="15310"/>
      </w:tblGrid>
      <w:tr w:rsidR="00B10A85" w:rsidTr="007D7416">
        <w:tc>
          <w:tcPr>
            <w:tcW w:w="15310" w:type="dxa"/>
            <w:shd w:val="clear" w:color="auto" w:fill="BFBFBF" w:themeFill="background1" w:themeFillShade="BF"/>
          </w:tcPr>
          <w:p w:rsidR="00B10A85" w:rsidRPr="008742A3" w:rsidRDefault="00B10A85" w:rsidP="007D7416">
            <w:pPr>
              <w:jc w:val="center"/>
              <w:rPr>
                <w:i/>
                <w:color w:val="FF0000"/>
                <w:sz w:val="24"/>
                <w:szCs w:val="24"/>
              </w:rPr>
            </w:pPr>
            <w:r w:rsidRPr="008742A3">
              <w:rPr>
                <w:b/>
                <w:sz w:val="24"/>
                <w:szCs w:val="24"/>
              </w:rPr>
              <w:t>B. OCENA</w:t>
            </w:r>
            <w:r>
              <w:rPr>
                <w:b/>
                <w:sz w:val="24"/>
                <w:szCs w:val="24"/>
              </w:rPr>
              <w:t xml:space="preserve"> I WYBÓR</w:t>
            </w:r>
            <w:r w:rsidRPr="008742A3">
              <w:rPr>
                <w:b/>
                <w:sz w:val="24"/>
                <w:szCs w:val="24"/>
              </w:rPr>
              <w:t xml:space="preserve"> OPERACJI WG LOKALNYCH KRYTERIÓW</w:t>
            </w: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Pr="00234DEC" w:rsidRDefault="00B10A85" w:rsidP="007D7416">
            <w:pPr>
              <w:rPr>
                <w:i/>
                <w:color w:val="FF0000"/>
                <w:sz w:val="24"/>
                <w:szCs w:val="24"/>
                <w:vertAlign w:val="superscript"/>
              </w:rPr>
            </w:pPr>
            <w:r>
              <w:rPr>
                <w:rFonts w:eastAsia="Times New Roman"/>
                <w:b/>
                <w:bCs/>
                <w:color w:val="000000"/>
                <w:sz w:val="24"/>
                <w:szCs w:val="24"/>
              </w:rPr>
              <w:t>B1</w:t>
            </w:r>
            <w:r w:rsidRPr="00B7758B">
              <w:rPr>
                <w:rFonts w:eastAsia="Times New Roman"/>
                <w:b/>
                <w:bCs/>
                <w:color w:val="000000"/>
                <w:sz w:val="24"/>
                <w:szCs w:val="24"/>
              </w:rPr>
              <w:t xml:space="preserve">. </w:t>
            </w:r>
            <w:r>
              <w:rPr>
                <w:rFonts w:eastAsia="Times New Roman"/>
                <w:b/>
                <w:bCs/>
                <w:color w:val="000000"/>
                <w:sz w:val="24"/>
                <w:szCs w:val="24"/>
              </w:rPr>
              <w:t>Wstępna w</w:t>
            </w:r>
            <w:r w:rsidRPr="00B7758B">
              <w:rPr>
                <w:rFonts w:eastAsia="Times New Roman"/>
                <w:b/>
                <w:bCs/>
                <w:color w:val="000000"/>
                <w:sz w:val="24"/>
                <w:szCs w:val="24"/>
              </w:rPr>
              <w:t xml:space="preserve">eryfikacja </w:t>
            </w:r>
            <w:r>
              <w:rPr>
                <w:rFonts w:eastAsia="Times New Roman"/>
                <w:b/>
                <w:bCs/>
                <w:color w:val="000000"/>
                <w:sz w:val="24"/>
                <w:szCs w:val="24"/>
              </w:rPr>
              <w:t xml:space="preserve">spełnienia lokalnych </w:t>
            </w:r>
            <w:r w:rsidRPr="00B7758B">
              <w:rPr>
                <w:rFonts w:eastAsia="Times New Roman"/>
                <w:b/>
                <w:bCs/>
                <w:color w:val="000000"/>
                <w:sz w:val="24"/>
                <w:szCs w:val="24"/>
              </w:rPr>
              <w:t xml:space="preserve"> kryteriów</w:t>
            </w:r>
            <w:r>
              <w:rPr>
                <w:rFonts w:eastAsia="Times New Roman"/>
                <w:b/>
                <w:bCs/>
                <w:color w:val="000000"/>
                <w:sz w:val="24"/>
                <w:szCs w:val="24"/>
              </w:rPr>
              <w:t>wyboru</w:t>
            </w:r>
            <w:r>
              <w:rPr>
                <w:rFonts w:eastAsia="Times New Roman"/>
                <w:b/>
                <w:bCs/>
                <w:color w:val="000000"/>
                <w:sz w:val="24"/>
                <w:szCs w:val="24"/>
                <w:vertAlign w:val="superscript"/>
              </w:rPr>
              <w:t>2</w:t>
            </w:r>
          </w:p>
        </w:tc>
      </w:tr>
      <w:tr w:rsidR="00B10A85" w:rsidTr="007D7416">
        <w:tc>
          <w:tcPr>
            <w:tcW w:w="15451" w:type="dxa"/>
          </w:tcPr>
          <w:p w:rsidR="00B10A85" w:rsidRDefault="00B10A85" w:rsidP="007D7416">
            <w:pPr>
              <w:rPr>
                <w:i/>
              </w:rPr>
            </w:pPr>
          </w:p>
          <w:p w:rsidR="00B10A85" w:rsidRDefault="00B10A85" w:rsidP="007D7416">
            <w:pPr>
              <w:rPr>
                <w:i/>
              </w:rPr>
            </w:pPr>
          </w:p>
          <w:p w:rsidR="00B10A85" w:rsidRPr="00951954" w:rsidRDefault="00B10A85" w:rsidP="007D7416">
            <w:pPr>
              <w:rPr>
                <w:i/>
              </w:rPr>
            </w:pPr>
          </w:p>
        </w:tc>
      </w:tr>
    </w:tbl>
    <w:p w:rsidR="00B10A85" w:rsidRPr="00B90DFA" w:rsidRDefault="00B10A85" w:rsidP="00B10A85">
      <w:pPr>
        <w:spacing w:after="0" w:line="240" w:lineRule="auto"/>
        <w:rPr>
          <w:i/>
          <w:color w:val="FF0000"/>
          <w:sz w:val="16"/>
          <w:szCs w:val="16"/>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Pr="003A3882" w:rsidRDefault="00B10A85" w:rsidP="006A3675">
            <w:pPr>
              <w:spacing w:afterLines="40"/>
              <w:rPr>
                <w:rFonts w:eastAsia="Times New Roman"/>
                <w:i/>
                <w:iCs/>
              </w:rPr>
            </w:pPr>
            <w:r>
              <w:rPr>
                <w:rFonts w:eastAsia="Times New Roman"/>
                <w:i/>
                <w:iCs/>
                <w:vertAlign w:val="superscript"/>
              </w:rPr>
              <w:lastRenderedPageBreak/>
              <w:t>2)</w:t>
            </w:r>
            <w:r>
              <w:rPr>
                <w:rFonts w:eastAsia="Times New Roman"/>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B10A85" w:rsidRDefault="00B10A85" w:rsidP="00B10A85">
      <w:pPr>
        <w:spacing w:after="0" w:line="240" w:lineRule="auto"/>
        <w:rPr>
          <w:i/>
          <w:color w:val="FF0000"/>
          <w:sz w:val="20"/>
          <w:szCs w:val="20"/>
        </w:rPr>
      </w:pPr>
    </w:p>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Pr="00F70921" w:rsidRDefault="00B10A85" w:rsidP="007D7416">
            <w:pPr>
              <w:rPr>
                <w:rFonts w:eastAsia="Times New Roman"/>
                <w:b/>
                <w:bCs/>
                <w:color w:val="000000"/>
                <w:sz w:val="24"/>
                <w:szCs w:val="24"/>
              </w:rPr>
            </w:pPr>
            <w:r>
              <w:rPr>
                <w:rFonts w:eastAsia="Times New Roman"/>
                <w:b/>
                <w:bCs/>
                <w:color w:val="000000"/>
                <w:sz w:val="24"/>
                <w:szCs w:val="24"/>
              </w:rPr>
              <w:t>Zakres uzupełnień w ramach weryfikacji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B10A85" w:rsidTr="007D7416">
        <w:tc>
          <w:tcPr>
            <w:tcW w:w="15451" w:type="dxa"/>
          </w:tcPr>
          <w:p w:rsidR="00B10A85" w:rsidRDefault="00B10A85" w:rsidP="007D7416">
            <w:pPr>
              <w:rPr>
                <w:rFonts w:eastAsia="Times New Roman"/>
                <w:b/>
                <w:bCs/>
                <w:color w:val="000000"/>
                <w:sz w:val="24"/>
                <w:szCs w:val="24"/>
              </w:rPr>
            </w:pPr>
            <w:r>
              <w:rPr>
                <w:rFonts w:eastAsia="Times New Roman"/>
                <w:b/>
                <w:bCs/>
                <w:color w:val="000000"/>
                <w:sz w:val="24"/>
                <w:szCs w:val="24"/>
              </w:rPr>
              <w:t>Zakres uzupełnień cz. A:</w:t>
            </w:r>
          </w:p>
          <w:p w:rsidR="00B10A85" w:rsidRPr="00F70921" w:rsidRDefault="00B10A85" w:rsidP="007D7416">
            <w:pPr>
              <w:rPr>
                <w:i/>
                <w:color w:val="FF0000"/>
                <w:sz w:val="24"/>
                <w:szCs w:val="24"/>
              </w:rPr>
            </w:pPr>
          </w:p>
        </w:tc>
      </w:tr>
      <w:tr w:rsidR="00B10A85" w:rsidTr="007D7416">
        <w:tc>
          <w:tcPr>
            <w:tcW w:w="15451"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 xml:space="preserve">Zakres uzupełnień cz. </w:t>
            </w:r>
            <w:r>
              <w:rPr>
                <w:rFonts w:eastAsia="Times New Roman"/>
                <w:b/>
                <w:bCs/>
                <w:color w:val="000000"/>
                <w:sz w:val="24"/>
                <w:szCs w:val="24"/>
              </w:rPr>
              <w:t>B1:</w:t>
            </w:r>
          </w:p>
          <w:p w:rsidR="00B10A85" w:rsidRDefault="00B10A85" w:rsidP="007D7416">
            <w:pPr>
              <w:rPr>
                <w:i/>
                <w:color w:val="FF0000"/>
              </w:rPr>
            </w:pP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B10A85" w:rsidTr="007D7416">
        <w:tc>
          <w:tcPr>
            <w:tcW w:w="15451" w:type="dxa"/>
            <w:gridSpan w:val="2"/>
            <w:shd w:val="clear" w:color="auto" w:fill="BFBFBF" w:themeFill="background1" w:themeFillShade="BF"/>
          </w:tcPr>
          <w:p w:rsidR="00B10A85" w:rsidRPr="00F70921" w:rsidRDefault="00B10A85" w:rsidP="007D7416">
            <w:pPr>
              <w:rPr>
                <w:rFonts w:eastAsia="Times New Roman"/>
                <w:b/>
                <w:bCs/>
                <w:color w:val="000000"/>
                <w:sz w:val="24"/>
                <w:szCs w:val="24"/>
              </w:rPr>
            </w:pPr>
          </w:p>
        </w:tc>
      </w:tr>
      <w:tr w:rsidR="00B10A85" w:rsidTr="007D7416">
        <w:tc>
          <w:tcPr>
            <w:tcW w:w="9498" w:type="dxa"/>
          </w:tcPr>
          <w:p w:rsidR="00B10A85" w:rsidRDefault="00B10A85" w:rsidP="007D7416">
            <w:pPr>
              <w:rPr>
                <w:i/>
                <w:color w:val="FF0000"/>
              </w:rPr>
            </w:pPr>
            <w:r w:rsidRPr="00F70921">
              <w:rPr>
                <w:rFonts w:eastAsia="Times New Roman"/>
                <w:b/>
                <w:bCs/>
                <w:color w:val="000000"/>
                <w:sz w:val="24"/>
                <w:szCs w:val="24"/>
              </w:rPr>
              <w:t>Weryfikujący: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7D7416">
        <w:tc>
          <w:tcPr>
            <w:tcW w:w="9498"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B10A85" w:rsidRDefault="00B10A85" w:rsidP="00B10A85">
      <w:pPr>
        <w:spacing w:after="0" w:line="240" w:lineRule="auto"/>
        <w:rPr>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B10A85" w:rsidTr="007D7416">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10A85" w:rsidRDefault="00B10A85" w:rsidP="007D7416">
            <w:pPr>
              <w:pStyle w:val="Default"/>
              <w:spacing w:line="256" w:lineRule="auto"/>
              <w:jc w:val="center"/>
              <w:rPr>
                <w:b/>
                <w:color w:val="auto"/>
                <w:sz w:val="20"/>
                <w:szCs w:val="20"/>
                <w:lang w:eastAsia="en-US"/>
              </w:rPr>
            </w:pPr>
            <w:r>
              <w:rPr>
                <w:b/>
                <w:bCs/>
                <w:color w:val="auto"/>
                <w:sz w:val="20"/>
                <w:szCs w:val="20"/>
                <w:lang w:eastAsia="en-US"/>
              </w:rPr>
              <w:t>Informacja o terminach dotyczących  uzyskania wymaganych wyjaśnień</w:t>
            </w:r>
            <w:r>
              <w:rPr>
                <w:b/>
                <w:color w:val="auto"/>
                <w:sz w:val="20"/>
                <w:szCs w:val="20"/>
                <w:lang w:eastAsia="en-US"/>
              </w:rPr>
              <w:t xml:space="preserve"> lub dokumentów niezbędnych do oceny zgodności operacji z LSR</w:t>
            </w:r>
            <w:r w:rsidRPr="00976E17">
              <w:rPr>
                <w:b/>
                <w:color w:val="auto"/>
                <w:sz w:val="20"/>
                <w:szCs w:val="20"/>
                <w:lang w:eastAsia="en-US"/>
              </w:rPr>
              <w:t>, w tym z Programem</w:t>
            </w:r>
          </w:p>
          <w:p w:rsidR="00B10A85" w:rsidRDefault="00B10A85" w:rsidP="007D7416">
            <w:pPr>
              <w:tabs>
                <w:tab w:val="left" w:pos="709"/>
              </w:tabs>
              <w:spacing w:after="0"/>
              <w:jc w:val="center"/>
              <w:rPr>
                <w:rFonts w:ascii="Times New Roman" w:hAnsi="Times New Roman"/>
                <w:i/>
                <w:iCs/>
                <w:sz w:val="16"/>
                <w:szCs w:val="16"/>
              </w:rPr>
            </w:pPr>
          </w:p>
        </w:tc>
      </w:tr>
      <w:tr w:rsidR="00B10A85" w:rsidTr="007D7416">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7D7416">
            <w:pPr>
              <w:pStyle w:val="Default"/>
              <w:spacing w:line="256" w:lineRule="auto"/>
              <w:rPr>
                <w:i/>
                <w:color w:val="auto"/>
                <w:sz w:val="20"/>
                <w:szCs w:val="20"/>
                <w:lang w:eastAsia="en-US"/>
              </w:rPr>
            </w:pPr>
            <w:r>
              <w:rPr>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7D7416">
            <w:pPr>
              <w:pStyle w:val="Default"/>
              <w:spacing w:line="256" w:lineRule="auto"/>
              <w:jc w:val="center"/>
              <w:rPr>
                <w:color w:val="auto"/>
                <w:sz w:val="20"/>
                <w:szCs w:val="20"/>
                <w:lang w:eastAsia="en-US"/>
              </w:rPr>
            </w:pPr>
          </w:p>
          <w:p w:rsidR="00B10A85" w:rsidRDefault="00B10A85" w:rsidP="007D7416">
            <w:pPr>
              <w:pStyle w:val="Default"/>
              <w:spacing w:line="256" w:lineRule="auto"/>
              <w:jc w:val="center"/>
              <w:rPr>
                <w:color w:val="auto"/>
                <w:sz w:val="20"/>
                <w:szCs w:val="20"/>
                <w:lang w:eastAsia="en-US"/>
              </w:rPr>
            </w:pPr>
            <w:r>
              <w:rPr>
                <w:color w:val="auto"/>
                <w:sz w:val="20"/>
                <w:szCs w:val="20"/>
                <w:lang w:eastAsia="en-US"/>
              </w:rPr>
              <w:t>……../………./20…..</w:t>
            </w:r>
          </w:p>
        </w:tc>
      </w:tr>
      <w:tr w:rsidR="00B10A85" w:rsidTr="007D7416">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7D7416">
            <w:pPr>
              <w:pStyle w:val="Default"/>
              <w:spacing w:line="256" w:lineRule="auto"/>
              <w:rPr>
                <w:i/>
                <w:color w:val="auto"/>
                <w:sz w:val="20"/>
                <w:szCs w:val="20"/>
                <w:lang w:eastAsia="en-US"/>
              </w:rPr>
            </w:pPr>
            <w:r>
              <w:rPr>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7D7416">
            <w:pPr>
              <w:pStyle w:val="Default"/>
              <w:spacing w:line="256" w:lineRule="auto"/>
              <w:jc w:val="center"/>
              <w:rPr>
                <w:color w:val="auto"/>
                <w:sz w:val="20"/>
                <w:szCs w:val="20"/>
                <w:lang w:eastAsia="en-US"/>
              </w:rPr>
            </w:pPr>
          </w:p>
          <w:p w:rsidR="00B10A85" w:rsidRDefault="00B10A85" w:rsidP="007D7416">
            <w:pPr>
              <w:pStyle w:val="Default"/>
              <w:spacing w:line="256" w:lineRule="auto"/>
              <w:jc w:val="center"/>
              <w:rPr>
                <w:color w:val="auto"/>
                <w:sz w:val="20"/>
                <w:szCs w:val="20"/>
                <w:lang w:eastAsia="en-US"/>
              </w:rPr>
            </w:pPr>
            <w:r>
              <w:rPr>
                <w:color w:val="auto"/>
                <w:sz w:val="20"/>
                <w:szCs w:val="20"/>
                <w:lang w:eastAsia="en-US"/>
              </w:rPr>
              <w:t>……../………./20…..</w:t>
            </w:r>
          </w:p>
        </w:tc>
      </w:tr>
      <w:tr w:rsidR="00B10A85" w:rsidTr="007D7416">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7D7416">
            <w:pPr>
              <w:pStyle w:val="Default"/>
              <w:spacing w:line="256" w:lineRule="auto"/>
              <w:rPr>
                <w:i/>
                <w:color w:val="auto"/>
                <w:sz w:val="20"/>
                <w:szCs w:val="20"/>
                <w:lang w:eastAsia="en-US"/>
              </w:rPr>
            </w:pPr>
            <w:r>
              <w:rPr>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7D7416">
            <w:pPr>
              <w:pStyle w:val="Default"/>
              <w:spacing w:line="256" w:lineRule="auto"/>
              <w:jc w:val="center"/>
              <w:rPr>
                <w:color w:val="auto"/>
                <w:sz w:val="20"/>
                <w:szCs w:val="20"/>
                <w:lang w:eastAsia="en-US"/>
              </w:rPr>
            </w:pPr>
          </w:p>
          <w:p w:rsidR="00B10A85" w:rsidRDefault="00B10A85" w:rsidP="007D7416">
            <w:pPr>
              <w:pStyle w:val="Default"/>
              <w:spacing w:line="256" w:lineRule="auto"/>
              <w:jc w:val="center"/>
              <w:rPr>
                <w:color w:val="auto"/>
                <w:sz w:val="20"/>
                <w:szCs w:val="20"/>
                <w:vertAlign w:val="superscript"/>
                <w:lang w:eastAsia="en-US"/>
              </w:rPr>
            </w:pPr>
            <w:r>
              <w:rPr>
                <w:color w:val="auto"/>
                <w:sz w:val="20"/>
                <w:szCs w:val="20"/>
                <w:lang w:eastAsia="en-US"/>
              </w:rPr>
              <w:t>……../………./20…..</w:t>
            </w: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Default="00B10A85" w:rsidP="007D7416">
            <w:pPr>
              <w:rPr>
                <w:rFonts w:eastAsia="Times New Roman"/>
                <w:b/>
                <w:bCs/>
                <w:color w:val="000000"/>
                <w:sz w:val="24"/>
                <w:szCs w:val="24"/>
              </w:rPr>
            </w:pPr>
            <w:r>
              <w:rPr>
                <w:rFonts w:eastAsia="Times New Roman"/>
                <w:b/>
                <w:bCs/>
                <w:color w:val="000000"/>
                <w:sz w:val="24"/>
                <w:szCs w:val="24"/>
              </w:rPr>
              <w:t>Weryfikacja po uzupełnieniach w ramach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B10A85" w:rsidTr="007D7416">
        <w:tc>
          <w:tcPr>
            <w:tcW w:w="15451" w:type="dxa"/>
          </w:tcPr>
          <w:p w:rsidR="00B10A85" w:rsidRDefault="00B10A85" w:rsidP="007D7416">
            <w:pPr>
              <w:rPr>
                <w:rFonts w:eastAsia="Times New Roman"/>
                <w:b/>
                <w:bCs/>
                <w:color w:val="000000"/>
                <w:sz w:val="24"/>
                <w:szCs w:val="24"/>
              </w:rPr>
            </w:pPr>
            <w:r>
              <w:rPr>
                <w:rFonts w:eastAsia="Times New Roman"/>
                <w:b/>
                <w:bCs/>
                <w:color w:val="000000"/>
                <w:sz w:val="24"/>
                <w:szCs w:val="24"/>
              </w:rPr>
              <w:t>Uzyskane wyjaśnienia lub dokumenty po uzupełnieniu cz. A:</w:t>
            </w:r>
          </w:p>
          <w:p w:rsidR="00B10A85" w:rsidRPr="00F70921" w:rsidRDefault="00B10A85" w:rsidP="007D7416">
            <w:pPr>
              <w:rPr>
                <w:i/>
                <w:color w:val="FF0000"/>
                <w:sz w:val="24"/>
                <w:szCs w:val="24"/>
              </w:rPr>
            </w:pPr>
          </w:p>
        </w:tc>
      </w:tr>
      <w:tr w:rsidR="00B10A85" w:rsidTr="007D7416">
        <w:tc>
          <w:tcPr>
            <w:tcW w:w="15451" w:type="dxa"/>
          </w:tcPr>
          <w:p w:rsidR="00B10A85" w:rsidRDefault="00B10A85" w:rsidP="007D7416">
            <w:pPr>
              <w:rPr>
                <w:rFonts w:eastAsia="Times New Roman"/>
                <w:b/>
                <w:bCs/>
                <w:color w:val="000000"/>
                <w:sz w:val="24"/>
                <w:szCs w:val="24"/>
              </w:rPr>
            </w:pPr>
            <w:r>
              <w:rPr>
                <w:rFonts w:eastAsia="Times New Roman"/>
                <w:b/>
                <w:bCs/>
                <w:color w:val="000000"/>
                <w:sz w:val="24"/>
                <w:szCs w:val="24"/>
              </w:rPr>
              <w:t>Uzyskane wyjaśnienia lub dokumenty po uzupełnieniu</w:t>
            </w:r>
            <w:r w:rsidRPr="00F70921">
              <w:rPr>
                <w:rFonts w:eastAsia="Times New Roman"/>
                <w:b/>
                <w:bCs/>
                <w:color w:val="000000"/>
                <w:sz w:val="24"/>
                <w:szCs w:val="24"/>
              </w:rPr>
              <w:t xml:space="preserve"> cz. </w:t>
            </w:r>
            <w:r>
              <w:rPr>
                <w:rFonts w:eastAsia="Times New Roman"/>
                <w:b/>
                <w:bCs/>
                <w:color w:val="000000"/>
                <w:sz w:val="24"/>
                <w:szCs w:val="24"/>
              </w:rPr>
              <w:t>B1:</w:t>
            </w:r>
          </w:p>
          <w:p w:rsidR="00B10A85" w:rsidRDefault="00B10A85" w:rsidP="007D7416">
            <w:pPr>
              <w:rPr>
                <w:i/>
                <w:color w:val="FF0000"/>
              </w:rPr>
            </w:pP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B10A85" w:rsidTr="007D7416">
        <w:tc>
          <w:tcPr>
            <w:tcW w:w="15451" w:type="dxa"/>
            <w:gridSpan w:val="2"/>
            <w:shd w:val="clear" w:color="auto" w:fill="BFBFBF" w:themeFill="background1" w:themeFillShade="BF"/>
          </w:tcPr>
          <w:p w:rsidR="00B10A85" w:rsidRPr="00F70921" w:rsidRDefault="00B10A85" w:rsidP="007D7416">
            <w:pPr>
              <w:rPr>
                <w:rFonts w:eastAsia="Times New Roman"/>
                <w:b/>
                <w:bCs/>
                <w:color w:val="000000"/>
                <w:sz w:val="24"/>
                <w:szCs w:val="24"/>
              </w:rPr>
            </w:pPr>
          </w:p>
        </w:tc>
      </w:tr>
      <w:tr w:rsidR="00B10A85" w:rsidTr="007D7416">
        <w:tc>
          <w:tcPr>
            <w:tcW w:w="9498" w:type="dxa"/>
          </w:tcPr>
          <w:p w:rsidR="00B10A85" w:rsidRDefault="00B10A85" w:rsidP="007D7416">
            <w:pPr>
              <w:rPr>
                <w:i/>
                <w:color w:val="FF0000"/>
              </w:rPr>
            </w:pPr>
            <w:r w:rsidRPr="00F70921">
              <w:rPr>
                <w:rFonts w:eastAsia="Times New Roman"/>
                <w:b/>
                <w:bCs/>
                <w:color w:val="000000"/>
                <w:sz w:val="24"/>
                <w:szCs w:val="24"/>
              </w:rPr>
              <w:t>Weryfikujący: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7D7416">
        <w:tc>
          <w:tcPr>
            <w:tcW w:w="9498"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B10A85" w:rsidRPr="004341CF" w:rsidRDefault="00B10A85" w:rsidP="00B10A85">
      <w:pPr>
        <w:spacing w:after="0" w:line="240" w:lineRule="auto"/>
        <w:rPr>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B10A85" w:rsidRPr="008F6560" w:rsidTr="007D7416">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xml:space="preserve">WYNIK OCENY ZGODNOŚCI OPERACJI Z </w:t>
            </w:r>
            <w:r>
              <w:rPr>
                <w:rFonts w:eastAsia="Times New Roman"/>
                <w:b/>
                <w:bCs/>
                <w:color w:val="000000"/>
                <w:sz w:val="24"/>
                <w:szCs w:val="24"/>
                <w:lang w:eastAsia="pl-PL"/>
              </w:rPr>
              <w:t>LSR</w:t>
            </w:r>
            <w:r w:rsidRPr="00976E17">
              <w:rPr>
                <w:rFonts w:eastAsia="Times New Roman"/>
                <w:b/>
                <w:bCs/>
                <w:sz w:val="24"/>
                <w:szCs w:val="24"/>
                <w:lang w:eastAsia="pl-PL"/>
              </w:rPr>
              <w:t>, W TYM Z PROGRAMEM</w:t>
            </w:r>
          </w:p>
        </w:tc>
      </w:tr>
      <w:tr w:rsidR="00B10A85" w:rsidRPr="008F6560" w:rsidTr="007D7416">
        <w:trPr>
          <w:trHeight w:val="300"/>
        </w:trPr>
        <w:tc>
          <w:tcPr>
            <w:tcW w:w="5523" w:type="dxa"/>
            <w:gridSpan w:val="5"/>
            <w:tcBorders>
              <w:top w:val="nil"/>
              <w:left w:val="single" w:sz="4" w:space="0" w:color="000000"/>
              <w:bottom w:val="nil"/>
              <w:right w:val="nil"/>
            </w:tcBorders>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286" w:type="dxa"/>
            <w:gridSpan w:val="14"/>
            <w:shd w:val="clear" w:color="auto" w:fill="C0C0C0"/>
            <w:vAlign w:val="center"/>
            <w:hideMark/>
          </w:tcPr>
          <w:p w:rsidR="00B10A85" w:rsidRPr="008F6560" w:rsidRDefault="00B10A85" w:rsidP="007D7416">
            <w:pPr>
              <w:spacing w:after="0" w:line="240" w:lineRule="auto"/>
              <w:jc w:val="center"/>
              <w:rPr>
                <w:rFonts w:eastAsia="Times New Roman"/>
                <w:b/>
                <w:bCs/>
                <w:strike/>
                <w:sz w:val="24"/>
                <w:szCs w:val="24"/>
                <w:lang w:eastAsia="pl-PL"/>
              </w:rPr>
            </w:pPr>
            <w:r w:rsidRPr="008F6560">
              <w:rPr>
                <w:rFonts w:eastAsia="Times New Roman"/>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B10A85" w:rsidRPr="008F6560" w:rsidRDefault="00B10A85" w:rsidP="007D7416">
            <w:pPr>
              <w:spacing w:after="0" w:line="240" w:lineRule="auto"/>
              <w:rPr>
                <w:rFonts w:eastAsia="Times New Roman"/>
                <w:b/>
                <w:sz w:val="24"/>
                <w:szCs w:val="24"/>
                <w:lang w:eastAsia="pl-PL"/>
              </w:rPr>
            </w:pPr>
            <w:r w:rsidRPr="008F6560">
              <w:rPr>
                <w:rFonts w:eastAsia="Times New Roman"/>
                <w:b/>
                <w:sz w:val="24"/>
                <w:szCs w:val="24"/>
                <w:lang w:eastAsia="pl-PL"/>
              </w:rPr>
              <w:t xml:space="preserve">                    Sprawdzający </w:t>
            </w:r>
          </w:p>
        </w:tc>
      </w:tr>
      <w:tr w:rsidR="00B10A85" w:rsidRPr="008F6560" w:rsidTr="007D7416">
        <w:trPr>
          <w:trHeight w:val="300"/>
        </w:trPr>
        <w:tc>
          <w:tcPr>
            <w:tcW w:w="2821" w:type="dxa"/>
            <w:tcBorders>
              <w:top w:val="nil"/>
              <w:left w:val="single" w:sz="4" w:space="0" w:color="000000"/>
              <w:bottom w:val="nil"/>
              <w:right w:val="nil"/>
            </w:tcBorders>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631" w:type="dxa"/>
            <w:gridSpan w:val="6"/>
            <w:shd w:val="clear" w:color="auto" w:fill="C0C0C0"/>
            <w:vAlign w:val="bottom"/>
            <w:hideMark/>
          </w:tcPr>
          <w:p w:rsidR="00B10A85" w:rsidRPr="008F6560" w:rsidRDefault="00B10A85" w:rsidP="007D7416">
            <w:pPr>
              <w:spacing w:after="0" w:line="240" w:lineRule="auto"/>
              <w:jc w:val="center"/>
              <w:rPr>
                <w:rFonts w:eastAsia="Times New Roman"/>
                <w:b/>
                <w:bCs/>
                <w:iCs/>
                <w:color w:val="000000"/>
                <w:sz w:val="24"/>
                <w:szCs w:val="24"/>
                <w:lang w:eastAsia="pl-PL"/>
              </w:rPr>
            </w:pPr>
            <w:r w:rsidRPr="008F6560">
              <w:rPr>
                <w:rFonts w:eastAsia="Times New Roman"/>
                <w:b/>
                <w:bCs/>
                <w:iCs/>
                <w:color w:val="000000"/>
                <w:sz w:val="24"/>
                <w:szCs w:val="24"/>
                <w:lang w:eastAsia="pl-PL"/>
              </w:rPr>
              <w:t>TAK</w:t>
            </w:r>
          </w:p>
        </w:tc>
        <w:tc>
          <w:tcPr>
            <w:tcW w:w="1655" w:type="dxa"/>
            <w:gridSpan w:val="8"/>
            <w:shd w:val="clear" w:color="auto" w:fill="C0C0C0"/>
            <w:vAlign w:val="bottom"/>
            <w:hideMark/>
          </w:tcPr>
          <w:p w:rsidR="00B10A85" w:rsidRPr="008F6560" w:rsidRDefault="00B10A85" w:rsidP="007D7416">
            <w:pPr>
              <w:spacing w:after="0" w:line="240" w:lineRule="auto"/>
              <w:jc w:val="center"/>
              <w:rPr>
                <w:rFonts w:eastAsia="Times New Roman"/>
                <w:b/>
                <w:sz w:val="24"/>
                <w:szCs w:val="24"/>
                <w:lang w:eastAsia="pl-PL"/>
              </w:rPr>
            </w:pPr>
            <w:r w:rsidRPr="008F6560">
              <w:rPr>
                <w:rFonts w:eastAsia="Times New Roman"/>
                <w:b/>
                <w:sz w:val="24"/>
                <w:szCs w:val="24"/>
                <w:lang w:eastAsia="pl-PL"/>
              </w:rPr>
              <w:t>NIE</w:t>
            </w:r>
            <w:r w:rsidRPr="008F6560">
              <w:rPr>
                <w:rFonts w:eastAsia="Times New Roman"/>
                <w:b/>
                <w:sz w:val="24"/>
                <w:szCs w:val="24"/>
                <w:vertAlign w:val="superscript"/>
                <w:lang w:eastAsia="pl-PL"/>
              </w:rPr>
              <w:t>1</w:t>
            </w:r>
            <w:r w:rsidRPr="008F6560">
              <w:rPr>
                <w:rFonts w:eastAsia="Times New Roman"/>
                <w:b/>
                <w:bCs/>
                <w:i/>
                <w:iCs/>
                <w:sz w:val="24"/>
                <w:szCs w:val="24"/>
                <w:vertAlign w:val="superscript"/>
                <w:lang w:eastAsia="pl-PL"/>
              </w:rPr>
              <w:t>)</w:t>
            </w:r>
          </w:p>
        </w:tc>
        <w:tc>
          <w:tcPr>
            <w:tcW w:w="1608" w:type="dxa"/>
            <w:gridSpan w:val="4"/>
            <w:shd w:val="clear" w:color="auto" w:fill="C0C0C0"/>
            <w:vAlign w:val="bottom"/>
            <w:hideMark/>
          </w:tcPr>
          <w:p w:rsidR="00B10A85" w:rsidRPr="008F6560" w:rsidRDefault="00B10A85" w:rsidP="007D7416">
            <w:pPr>
              <w:spacing w:after="0" w:line="240" w:lineRule="auto"/>
              <w:jc w:val="center"/>
              <w:rPr>
                <w:rFonts w:eastAsia="Times New Roman"/>
                <w:b/>
                <w:sz w:val="24"/>
                <w:szCs w:val="24"/>
                <w:lang w:eastAsia="pl-PL"/>
              </w:rPr>
            </w:pPr>
            <w:r w:rsidRPr="008F6560">
              <w:rPr>
                <w:rFonts w:eastAsia="Times New Roman"/>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B10A85" w:rsidRPr="008F6560" w:rsidRDefault="00B10A85" w:rsidP="007D7416">
            <w:pPr>
              <w:spacing w:after="0" w:line="240" w:lineRule="auto"/>
              <w:rPr>
                <w:rFonts w:eastAsia="Times New Roman"/>
                <w:b/>
                <w:sz w:val="24"/>
                <w:szCs w:val="24"/>
                <w:lang w:eastAsia="pl-PL"/>
              </w:rPr>
            </w:pPr>
            <w:r w:rsidRPr="008F6560">
              <w:rPr>
                <w:rFonts w:eastAsia="Times New Roman"/>
                <w:b/>
                <w:sz w:val="24"/>
                <w:szCs w:val="24"/>
                <w:lang w:eastAsia="pl-PL"/>
              </w:rPr>
              <w:t xml:space="preserve">           NIE</w:t>
            </w:r>
            <w:r>
              <w:rPr>
                <w:rFonts w:eastAsia="Times New Roman"/>
                <w:b/>
                <w:bCs/>
                <w:i/>
                <w:iCs/>
                <w:sz w:val="24"/>
                <w:szCs w:val="24"/>
                <w:vertAlign w:val="superscript"/>
                <w:lang w:eastAsia="pl-PL"/>
              </w:rPr>
              <w:t>1</w:t>
            </w:r>
            <w:r w:rsidRPr="008F6560">
              <w:rPr>
                <w:rFonts w:eastAsia="Times New Roman"/>
                <w:b/>
                <w:bCs/>
                <w:i/>
                <w:iCs/>
                <w:sz w:val="24"/>
                <w:szCs w:val="24"/>
                <w:vertAlign w:val="superscript"/>
                <w:lang w:eastAsia="pl-PL"/>
              </w:rPr>
              <w:t>)</w:t>
            </w:r>
          </w:p>
        </w:tc>
      </w:tr>
      <w:tr w:rsidR="00B10A85" w:rsidRPr="008F6560" w:rsidTr="007D7416">
        <w:trPr>
          <w:trHeight w:val="102"/>
        </w:trPr>
        <w:tc>
          <w:tcPr>
            <w:tcW w:w="2821" w:type="dxa"/>
            <w:tcBorders>
              <w:top w:val="nil"/>
              <w:left w:val="single" w:sz="4" w:space="0" w:color="000000"/>
              <w:bottom w:val="nil"/>
              <w:right w:val="nil"/>
            </w:tcBorders>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11" w:type="dxa"/>
            <w:shd w:val="clear" w:color="auto" w:fill="808080"/>
            <w:vAlign w:val="bottom"/>
          </w:tcPr>
          <w:p w:rsidR="00B10A85" w:rsidRPr="008F6560" w:rsidRDefault="00B10A85" w:rsidP="007D7416">
            <w:pPr>
              <w:spacing w:after="0" w:line="240" w:lineRule="auto"/>
              <w:jc w:val="center"/>
              <w:rPr>
                <w:rFonts w:eastAsia="Times New Roman"/>
                <w:b/>
                <w:bCs/>
                <w:iCs/>
                <w:color w:val="000000"/>
                <w:sz w:val="24"/>
                <w:szCs w:val="24"/>
                <w:lang w:eastAsia="pl-PL"/>
              </w:rPr>
            </w:pPr>
          </w:p>
        </w:tc>
        <w:tc>
          <w:tcPr>
            <w:tcW w:w="552" w:type="dxa"/>
            <w:gridSpan w:val="2"/>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511" w:type="dxa"/>
            <w:gridSpan w:val="2"/>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589" w:type="dxa"/>
            <w:gridSpan w:val="2"/>
            <w:shd w:val="clear" w:color="auto" w:fill="808080"/>
            <w:noWrap/>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199" w:type="dxa"/>
            <w:shd w:val="clear" w:color="auto" w:fill="808080"/>
            <w:vAlign w:val="bottom"/>
          </w:tcPr>
          <w:p w:rsidR="00B10A85" w:rsidRPr="008F6560" w:rsidRDefault="00B10A85" w:rsidP="007D7416">
            <w:pPr>
              <w:spacing w:after="0" w:line="240" w:lineRule="auto"/>
              <w:jc w:val="center"/>
              <w:rPr>
                <w:rFonts w:eastAsia="Times New Roman"/>
                <w:b/>
                <w:color w:val="000000"/>
                <w:sz w:val="24"/>
                <w:szCs w:val="24"/>
                <w:lang w:eastAsia="pl-PL"/>
              </w:rPr>
            </w:pPr>
          </w:p>
        </w:tc>
        <w:tc>
          <w:tcPr>
            <w:tcW w:w="199" w:type="dxa"/>
            <w:gridSpan w:val="2"/>
            <w:shd w:val="clear" w:color="auto" w:fill="808080"/>
            <w:vAlign w:val="bottom"/>
          </w:tcPr>
          <w:p w:rsidR="00B10A85" w:rsidRPr="008F6560" w:rsidRDefault="00B10A85" w:rsidP="007D7416">
            <w:pPr>
              <w:spacing w:after="0" w:line="240" w:lineRule="auto"/>
              <w:jc w:val="center"/>
              <w:rPr>
                <w:rFonts w:eastAsia="Times New Roman"/>
                <w:b/>
                <w:bCs/>
                <w:iCs/>
                <w:color w:val="000000"/>
                <w:sz w:val="24"/>
                <w:szCs w:val="24"/>
                <w:lang w:eastAsia="pl-PL"/>
              </w:rPr>
            </w:pPr>
          </w:p>
        </w:tc>
        <w:tc>
          <w:tcPr>
            <w:tcW w:w="579" w:type="dxa"/>
            <w:gridSpan w:val="2"/>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695" w:type="dxa"/>
            <w:gridSpan w:val="3"/>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B10A85" w:rsidRPr="008F6560" w:rsidRDefault="00B10A85" w:rsidP="007D7416">
            <w:pPr>
              <w:spacing w:after="0" w:line="240" w:lineRule="auto"/>
              <w:jc w:val="center"/>
              <w:rPr>
                <w:rFonts w:eastAsia="Times New Roman"/>
                <w:b/>
                <w:color w:val="000000"/>
                <w:sz w:val="24"/>
                <w:szCs w:val="24"/>
                <w:lang w:eastAsia="pl-PL"/>
              </w:rPr>
            </w:pPr>
          </w:p>
        </w:tc>
      </w:tr>
      <w:tr w:rsidR="00B10A85" w:rsidRPr="008F6560" w:rsidTr="007D7416">
        <w:trPr>
          <w:trHeight w:val="344"/>
        </w:trPr>
        <w:tc>
          <w:tcPr>
            <w:tcW w:w="5076" w:type="dxa"/>
            <w:gridSpan w:val="3"/>
            <w:tcBorders>
              <w:top w:val="nil"/>
              <w:left w:val="single" w:sz="4" w:space="0" w:color="000000"/>
              <w:bottom w:val="nil"/>
              <w:right w:val="nil"/>
            </w:tcBorders>
            <w:shd w:val="clear" w:color="auto" w:fill="808080"/>
            <w:vAlign w:val="center"/>
            <w:hideMark/>
          </w:tcPr>
          <w:p w:rsidR="00B10A85" w:rsidRPr="00976E17" w:rsidRDefault="00B10A85" w:rsidP="007D7416">
            <w:pPr>
              <w:spacing w:after="0" w:line="240" w:lineRule="auto"/>
              <w:jc w:val="center"/>
              <w:rPr>
                <w:rFonts w:eastAsia="Times New Roman"/>
                <w:b/>
                <w:bCs/>
                <w:color w:val="FFFFFF"/>
                <w:sz w:val="24"/>
                <w:szCs w:val="24"/>
                <w:lang w:eastAsia="pl-PL"/>
              </w:rPr>
            </w:pPr>
            <w:r w:rsidRPr="008F6560">
              <w:rPr>
                <w:rFonts w:eastAsia="Times New Roman"/>
                <w:b/>
                <w:bCs/>
                <w:color w:val="FFFFFF"/>
                <w:sz w:val="24"/>
                <w:szCs w:val="24"/>
                <w:lang w:eastAsia="pl-PL"/>
              </w:rPr>
              <w:t xml:space="preserve">Operacja jest zgodna z </w:t>
            </w:r>
            <w:r>
              <w:rPr>
                <w:rFonts w:eastAsia="Times New Roman"/>
                <w:b/>
                <w:bCs/>
                <w:color w:val="FFFFFF"/>
                <w:sz w:val="24"/>
                <w:szCs w:val="24"/>
                <w:lang w:eastAsia="pl-PL"/>
              </w:rPr>
              <w:t xml:space="preserve"> LSR</w:t>
            </w:r>
            <w:r w:rsidRPr="00976E17">
              <w:rPr>
                <w:rFonts w:eastAsia="Times New Roman"/>
                <w:b/>
                <w:bCs/>
                <w:color w:val="FFFFFF"/>
                <w:sz w:val="24"/>
                <w:szCs w:val="24"/>
                <w:lang w:eastAsia="pl-PL"/>
              </w:rPr>
              <w:t>, w tym z programem PROW 2014-2020</w:t>
            </w:r>
          </w:p>
          <w:p w:rsidR="00B10A85" w:rsidRPr="008F6560" w:rsidRDefault="00B10A85" w:rsidP="007D7416">
            <w:pPr>
              <w:spacing w:after="0" w:line="240" w:lineRule="auto"/>
              <w:jc w:val="center"/>
              <w:rPr>
                <w:rFonts w:eastAsia="Times New Roman"/>
                <w:b/>
                <w:bCs/>
                <w:color w:val="FFFFFF"/>
                <w:sz w:val="24"/>
                <w:szCs w:val="24"/>
                <w:lang w:eastAsia="pl-PL"/>
              </w:rPr>
            </w:pPr>
            <w:r w:rsidRPr="00976E17">
              <w:rPr>
                <w:rFonts w:eastAsia="Times New Roman"/>
                <w:b/>
                <w:bCs/>
                <w:color w:val="FFFFFF"/>
                <w:sz w:val="24"/>
                <w:szCs w:val="24"/>
                <w:lang w:eastAsia="pl-PL"/>
              </w:rPr>
              <w:t xml:space="preserve">Wniosek podlega </w:t>
            </w:r>
            <w:r w:rsidRPr="00976E17">
              <w:rPr>
                <w:rFonts w:eastAsia="Times New Roman"/>
                <w:b/>
                <w:bCs/>
                <w:color w:val="FFFFFF" w:themeColor="background1"/>
                <w:sz w:val="24"/>
                <w:szCs w:val="24"/>
                <w:lang w:eastAsia="pl-PL"/>
              </w:rPr>
              <w:t>dalszej</w:t>
            </w:r>
            <w:r w:rsidRPr="001C03EC">
              <w:rPr>
                <w:rFonts w:eastAsia="Times New Roman"/>
                <w:b/>
                <w:bCs/>
                <w:color w:val="FFFFFF" w:themeColor="background1"/>
                <w:sz w:val="24"/>
                <w:szCs w:val="24"/>
                <w:lang w:eastAsia="pl-PL"/>
              </w:rPr>
              <w:t xml:space="preserve"> ocenie</w:t>
            </w:r>
          </w:p>
        </w:tc>
        <w:tc>
          <w:tcPr>
            <w:tcW w:w="447"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10A85" w:rsidRPr="008F6560" w:rsidRDefault="00B10A85" w:rsidP="007D7416">
            <w:pPr>
              <w:spacing w:after="0" w:line="240" w:lineRule="auto"/>
              <w:rPr>
                <w:rFonts w:eastAsia="Times New Roman"/>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B10A85" w:rsidRPr="008F6560" w:rsidRDefault="00B10A85" w:rsidP="007D7416">
            <w:pPr>
              <w:spacing w:after="0" w:line="240" w:lineRule="auto"/>
              <w:rPr>
                <w:rFonts w:eastAsia="Times New Roman"/>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0A85" w:rsidRPr="008F6560" w:rsidRDefault="00B10A85" w:rsidP="007D7416">
            <w:pPr>
              <w:spacing w:after="0" w:line="240" w:lineRule="auto"/>
              <w:rPr>
                <w:rFonts w:eastAsia="Times New Roman"/>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B10A85" w:rsidRPr="008F6560" w:rsidRDefault="00B10A85" w:rsidP="007D7416">
            <w:pPr>
              <w:spacing w:after="0" w:line="240" w:lineRule="auto"/>
              <w:rPr>
                <w:rFonts w:eastAsia="Times New Roman"/>
                <w:color w:val="000000"/>
                <w:sz w:val="24"/>
                <w:szCs w:val="24"/>
                <w:lang w:eastAsia="pl-PL"/>
              </w:rPr>
            </w:pPr>
          </w:p>
        </w:tc>
      </w:tr>
      <w:tr w:rsidR="00B10A85" w:rsidRPr="008F6560" w:rsidTr="007D7416">
        <w:trPr>
          <w:trHeight w:val="111"/>
        </w:trPr>
        <w:tc>
          <w:tcPr>
            <w:tcW w:w="2821" w:type="dxa"/>
            <w:tcBorders>
              <w:top w:val="nil"/>
              <w:left w:val="single" w:sz="4" w:space="0" w:color="000000"/>
              <w:bottom w:val="nil"/>
              <w:right w:val="nil"/>
            </w:tcBorders>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96"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64"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52"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11"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89"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79"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95" w:type="dxa"/>
            <w:gridSpan w:val="3"/>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r>
      <w:tr w:rsidR="00B10A85" w:rsidRPr="008F6560" w:rsidTr="007D7416">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B10A85" w:rsidRPr="008F6560" w:rsidRDefault="00B10A85" w:rsidP="007D7416">
            <w:pPr>
              <w:spacing w:after="0" w:line="240" w:lineRule="auto"/>
              <w:rPr>
                <w:rFonts w:eastAsia="Times New Roman"/>
                <w:b/>
                <w:bCs/>
                <w:sz w:val="24"/>
                <w:szCs w:val="24"/>
                <w:lang w:eastAsia="pl-PL"/>
              </w:rPr>
            </w:pPr>
            <w:r>
              <w:rPr>
                <w:rFonts w:eastAsia="Times New Roman"/>
                <w:bCs/>
                <w:i/>
                <w:iCs/>
                <w:sz w:val="24"/>
                <w:szCs w:val="24"/>
                <w:vertAlign w:val="superscript"/>
                <w:lang w:eastAsia="pl-PL"/>
              </w:rPr>
              <w:t>1</w:t>
            </w:r>
            <w:r w:rsidRPr="008F6560">
              <w:rPr>
                <w:rFonts w:eastAsia="Times New Roman"/>
                <w:bCs/>
                <w:i/>
                <w:iCs/>
                <w:sz w:val="24"/>
                <w:szCs w:val="24"/>
                <w:vertAlign w:val="superscript"/>
                <w:lang w:eastAsia="pl-PL"/>
              </w:rPr>
              <w:t>)</w:t>
            </w:r>
            <w:r w:rsidRPr="008F6560">
              <w:rPr>
                <w:rFonts w:eastAsia="Times New Roman"/>
                <w:i/>
                <w:iCs/>
                <w:sz w:val="24"/>
                <w:szCs w:val="24"/>
                <w:lang w:eastAsia="pl-PL"/>
              </w:rPr>
              <w:t xml:space="preserve">Zaznaczenie pola "NIE" oznacza, że wniosek nie podlega dalszej ocenie. </w:t>
            </w:r>
          </w:p>
        </w:tc>
      </w:tr>
    </w:tbl>
    <w:p w:rsidR="00B10A85" w:rsidRPr="004341CF" w:rsidRDefault="00B10A85" w:rsidP="00B10A85">
      <w:pPr>
        <w:spacing w:after="0" w:line="240" w:lineRule="auto"/>
        <w:rPr>
          <w:rFonts w:eastAsia="Times New Roman"/>
          <w:b/>
          <w:bCs/>
          <w:color w:val="000000"/>
          <w:sz w:val="20"/>
          <w:szCs w:val="20"/>
          <w:lang w:eastAsia="pl-PL"/>
        </w:rPr>
      </w:pPr>
    </w:p>
    <w:tbl>
      <w:tblPr>
        <w:tblStyle w:val="Tabela-Siatka"/>
        <w:tblW w:w="15451" w:type="dxa"/>
        <w:tblInd w:w="-601" w:type="dxa"/>
        <w:tblLook w:val="04A0"/>
      </w:tblPr>
      <w:tblGrid>
        <w:gridCol w:w="9498"/>
        <w:gridCol w:w="5953"/>
      </w:tblGrid>
      <w:tr w:rsidR="00B10A85" w:rsidTr="007D7416">
        <w:tc>
          <w:tcPr>
            <w:tcW w:w="15451" w:type="dxa"/>
            <w:gridSpan w:val="2"/>
            <w:shd w:val="clear" w:color="auto" w:fill="BFBFBF" w:themeFill="background1" w:themeFillShade="BF"/>
          </w:tcPr>
          <w:p w:rsidR="00B10A85" w:rsidRPr="00F70921" w:rsidRDefault="00B10A85" w:rsidP="007D7416">
            <w:pPr>
              <w:rPr>
                <w:rFonts w:eastAsia="Times New Roman"/>
                <w:b/>
                <w:bCs/>
                <w:color w:val="000000"/>
                <w:sz w:val="24"/>
                <w:szCs w:val="24"/>
              </w:rPr>
            </w:pPr>
          </w:p>
        </w:tc>
      </w:tr>
      <w:tr w:rsidR="00B10A85" w:rsidTr="007D7416">
        <w:tc>
          <w:tcPr>
            <w:tcW w:w="9498" w:type="dxa"/>
          </w:tcPr>
          <w:p w:rsidR="00B10A85" w:rsidRDefault="00B10A85" w:rsidP="007D7416">
            <w:pPr>
              <w:rPr>
                <w:i/>
                <w:color w:val="FF0000"/>
              </w:rPr>
            </w:pPr>
            <w:r w:rsidRPr="00F70921">
              <w:rPr>
                <w:rFonts w:eastAsia="Times New Roman"/>
                <w:b/>
                <w:bCs/>
                <w:color w:val="000000"/>
                <w:sz w:val="24"/>
                <w:szCs w:val="24"/>
              </w:rPr>
              <w:t>Weryfikujący: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7D7416">
        <w:tc>
          <w:tcPr>
            <w:tcW w:w="9498"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tbl>
      <w:tblPr>
        <w:tblW w:w="4858" w:type="pct"/>
        <w:tblCellMar>
          <w:left w:w="70" w:type="dxa"/>
          <w:right w:w="70" w:type="dxa"/>
        </w:tblCellMar>
        <w:tblLook w:val="04A0"/>
      </w:tblPr>
      <w:tblGrid>
        <w:gridCol w:w="8284"/>
        <w:gridCol w:w="6420"/>
      </w:tblGrid>
      <w:tr w:rsidR="00C37276" w:rsidRPr="004341CF" w:rsidTr="006B467D">
        <w:trPr>
          <w:trHeight w:val="526"/>
        </w:trPr>
        <w:tc>
          <w:tcPr>
            <w:tcW w:w="2817" w:type="pct"/>
            <w:tcBorders>
              <w:top w:val="nil"/>
              <w:left w:val="nil"/>
              <w:bottom w:val="nil"/>
              <w:right w:val="nil"/>
            </w:tcBorders>
            <w:shd w:val="clear" w:color="auto" w:fill="auto"/>
            <w:noWrap/>
            <w:vAlign w:val="bottom"/>
          </w:tcPr>
          <w:p w:rsidR="00C37276" w:rsidRPr="004341CF" w:rsidRDefault="00C37276" w:rsidP="006B467D">
            <w:pPr>
              <w:spacing w:after="0" w:line="240" w:lineRule="auto"/>
              <w:jc w:val="center"/>
              <w:rPr>
                <w:rFonts w:eastAsia="Times New Roman"/>
                <w:sz w:val="20"/>
                <w:szCs w:val="20"/>
                <w:lang w:eastAsia="pl-PL"/>
              </w:rPr>
            </w:pPr>
            <w:r w:rsidRPr="004341CF">
              <w:rPr>
                <w:rFonts w:eastAsia="Times New Roman"/>
                <w:b/>
                <w:bCs/>
                <w:sz w:val="20"/>
                <w:szCs w:val="20"/>
                <w:lang w:eastAsia="pl-PL"/>
              </w:rPr>
              <w:t xml:space="preserve">                                                                                                               Numer wniosku:</w:t>
            </w:r>
          </w:p>
        </w:tc>
        <w:tc>
          <w:tcPr>
            <w:tcW w:w="2183" w:type="pct"/>
            <w:tcBorders>
              <w:top w:val="single" w:sz="4" w:space="0" w:color="auto"/>
              <w:left w:val="single" w:sz="4" w:space="0" w:color="auto"/>
              <w:bottom w:val="single" w:sz="4" w:space="0" w:color="auto"/>
              <w:right w:val="single" w:sz="4" w:space="0" w:color="000000"/>
            </w:tcBorders>
            <w:shd w:val="clear" w:color="auto" w:fill="auto"/>
            <w:vAlign w:val="bottom"/>
          </w:tcPr>
          <w:p w:rsidR="00C37276" w:rsidRPr="004341CF" w:rsidRDefault="00C37276" w:rsidP="006B467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bl>
    <w:p w:rsidR="00C37276" w:rsidRPr="004341CF" w:rsidRDefault="00C37276" w:rsidP="00C37276">
      <w:pPr>
        <w:spacing w:after="0" w:line="240" w:lineRule="auto"/>
        <w:rPr>
          <w:i/>
          <w:sz w:val="20"/>
          <w:szCs w:val="20"/>
        </w:rPr>
      </w:pPr>
    </w:p>
    <w:tbl>
      <w:tblPr>
        <w:tblpPr w:leftFromText="141" w:rightFromText="141" w:vertAnchor="text" w:tblpX="70" w:tblpY="1"/>
        <w:tblOverlap w:val="never"/>
        <w:tblW w:w="4822" w:type="pct"/>
        <w:tblCellMar>
          <w:left w:w="70" w:type="dxa"/>
          <w:right w:w="70" w:type="dxa"/>
        </w:tblCellMar>
        <w:tblLook w:val="04A0"/>
      </w:tblPr>
      <w:tblGrid>
        <w:gridCol w:w="14595"/>
      </w:tblGrid>
      <w:tr w:rsidR="00C37276" w:rsidRPr="004341CF" w:rsidTr="006B467D">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C37276" w:rsidRPr="004341CF" w:rsidRDefault="00C37276" w:rsidP="006B467D">
            <w:pPr>
              <w:spacing w:after="0" w:line="240" w:lineRule="auto"/>
              <w:jc w:val="center"/>
              <w:rPr>
                <w:rFonts w:eastAsia="Times New Roman" w:cs="Arial"/>
                <w:b/>
                <w:bCs/>
                <w:color w:val="000000"/>
                <w:sz w:val="20"/>
                <w:szCs w:val="20"/>
                <w:lang w:eastAsia="pl-PL"/>
              </w:rPr>
            </w:pPr>
          </w:p>
          <w:p w:rsidR="00C37276" w:rsidRPr="004341CF" w:rsidRDefault="00C37276" w:rsidP="006B467D">
            <w:pPr>
              <w:spacing w:after="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CZĘŚĆ  B</w:t>
            </w:r>
            <w:r>
              <w:rPr>
                <w:rFonts w:eastAsia="Times New Roman" w:cs="Arial"/>
                <w:b/>
                <w:bCs/>
                <w:color w:val="000000"/>
                <w:sz w:val="20"/>
                <w:szCs w:val="20"/>
                <w:lang w:eastAsia="pl-PL"/>
              </w:rPr>
              <w:t>2</w:t>
            </w:r>
            <w:r w:rsidRPr="004341CF">
              <w:rPr>
                <w:rFonts w:eastAsia="Times New Roman" w:cs="Arial"/>
                <w:b/>
                <w:bCs/>
                <w:color w:val="000000"/>
                <w:sz w:val="20"/>
                <w:szCs w:val="20"/>
                <w:lang w:eastAsia="pl-PL"/>
              </w:rPr>
              <w:t xml:space="preserve">: OCENA </w:t>
            </w:r>
            <w:r>
              <w:rPr>
                <w:rFonts w:eastAsia="Times New Roman" w:cs="Arial"/>
                <w:b/>
                <w:bCs/>
                <w:color w:val="000000"/>
                <w:sz w:val="20"/>
                <w:szCs w:val="20"/>
                <w:lang w:eastAsia="pl-PL"/>
              </w:rPr>
              <w:t xml:space="preserve"> I WYBÓR </w:t>
            </w:r>
            <w:r w:rsidRPr="004341CF">
              <w:rPr>
                <w:rFonts w:eastAsia="Times New Roman" w:cs="Arial"/>
                <w:b/>
                <w:bCs/>
                <w:color w:val="000000"/>
                <w:sz w:val="20"/>
                <w:szCs w:val="20"/>
                <w:lang w:eastAsia="pl-PL"/>
              </w:rPr>
              <w:t>OPERACJI</w:t>
            </w:r>
            <w:r>
              <w:rPr>
                <w:rFonts w:eastAsia="Times New Roman" w:cs="Arial"/>
                <w:b/>
                <w:bCs/>
                <w:color w:val="000000"/>
                <w:sz w:val="20"/>
                <w:szCs w:val="20"/>
                <w:lang w:eastAsia="pl-PL"/>
              </w:rPr>
              <w:t xml:space="preserve"> DO FINANSOWANIA </w:t>
            </w:r>
            <w:r w:rsidRPr="004341CF">
              <w:rPr>
                <w:rFonts w:eastAsia="Times New Roman" w:cs="Arial"/>
                <w:b/>
                <w:bCs/>
                <w:color w:val="000000"/>
                <w:sz w:val="20"/>
                <w:szCs w:val="20"/>
                <w:lang w:eastAsia="pl-PL"/>
              </w:rPr>
              <w:t xml:space="preserve">WG LOKALNYCH KRYTERIÓW WYBORU </w:t>
            </w:r>
          </w:p>
          <w:p w:rsidR="00C37276" w:rsidRPr="004341CF" w:rsidRDefault="00C37276" w:rsidP="006B467D">
            <w:pPr>
              <w:spacing w:after="0" w:line="240" w:lineRule="auto"/>
              <w:jc w:val="center"/>
              <w:rPr>
                <w:rFonts w:eastAsia="Times New Roman" w:cs="Arial"/>
                <w:b/>
                <w:bCs/>
                <w:color w:val="000000"/>
                <w:sz w:val="20"/>
                <w:szCs w:val="20"/>
                <w:lang w:eastAsia="pl-PL"/>
              </w:rPr>
            </w:pPr>
          </w:p>
        </w:tc>
      </w:tr>
    </w:tbl>
    <w:p w:rsidR="00C37276" w:rsidRDefault="00C37276" w:rsidP="00C37276">
      <w:pPr>
        <w:spacing w:after="0" w:line="240" w:lineRule="auto"/>
        <w:rPr>
          <w:color w:val="002060"/>
          <w:sz w:val="20"/>
          <w:szCs w:val="20"/>
        </w:rPr>
      </w:pPr>
    </w:p>
    <w:tbl>
      <w:tblPr>
        <w:tblpPr w:leftFromText="141" w:rightFromText="141" w:bottomFromText="200" w:vertAnchor="text" w:tblpX="55" w:tblpY="1"/>
        <w:tblOverlap w:val="never"/>
        <w:tblW w:w="14671" w:type="dxa"/>
        <w:tblLayout w:type="fixed"/>
        <w:tblCellMar>
          <w:left w:w="70" w:type="dxa"/>
          <w:right w:w="70" w:type="dxa"/>
        </w:tblCellMar>
        <w:tblLook w:val="04A0"/>
      </w:tblPr>
      <w:tblGrid>
        <w:gridCol w:w="4106"/>
        <w:gridCol w:w="4044"/>
        <w:gridCol w:w="1592"/>
        <w:gridCol w:w="109"/>
        <w:gridCol w:w="1276"/>
        <w:gridCol w:w="3544"/>
      </w:tblGrid>
      <w:tr w:rsidR="00EA2D9D" w:rsidRPr="004341CF" w:rsidTr="00772618">
        <w:trPr>
          <w:trHeight w:val="114"/>
        </w:trPr>
        <w:tc>
          <w:tcPr>
            <w:tcW w:w="14671"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A3675">
            <w:pPr>
              <w:spacing w:afterLines="40" w:line="240" w:lineRule="auto"/>
              <w:jc w:val="center"/>
              <w:rPr>
                <w:rFonts w:eastAsia="Times New Roman" w:cs="Arial"/>
                <w:b/>
                <w:bCs/>
                <w:color w:val="000000"/>
                <w:sz w:val="20"/>
                <w:szCs w:val="20"/>
                <w:lang w:eastAsia="pl-PL"/>
              </w:rPr>
            </w:pPr>
          </w:p>
          <w:p w:rsidR="00EA2D9D" w:rsidRPr="004341CF" w:rsidRDefault="00EA2D9D" w:rsidP="006A3675">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(WSPÓLNE DLA WSZYTKICH TYPÓW NABORÓW)</w:t>
            </w: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A3675">
            <w:pPr>
              <w:spacing w:afterLines="40" w:line="240" w:lineRule="auto"/>
              <w:jc w:val="center"/>
              <w:rPr>
                <w:rFonts w:eastAsia="Times New Roman"/>
                <w:b/>
                <w:bCs/>
                <w:color w:val="000000"/>
                <w:sz w:val="20"/>
                <w:szCs w:val="20"/>
                <w:lang w:eastAsia="pl-PL"/>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A3675">
            <w:pPr>
              <w:spacing w:afterLines="40" w:line="240" w:lineRule="auto"/>
              <w:jc w:val="center"/>
              <w:rPr>
                <w:sz w:val="20"/>
                <w:szCs w:val="20"/>
              </w:rPr>
            </w:pPr>
            <w:r w:rsidRPr="004341CF">
              <w:rPr>
                <w:rFonts w:eastAsia="Times New Roman"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A3675">
            <w:pPr>
              <w:spacing w:afterLines="40" w:line="240" w:lineRule="auto"/>
              <w:jc w:val="center"/>
              <w:rPr>
                <w:rFonts w:cs="Arial"/>
                <w:b/>
                <w:sz w:val="20"/>
                <w:szCs w:val="20"/>
                <w:highlight w:val="yellow"/>
              </w:rPr>
            </w:pPr>
            <w:r w:rsidRPr="004341CF">
              <w:rPr>
                <w:rFonts w:cs="Arial"/>
                <w:b/>
                <w:sz w:val="20"/>
                <w:szCs w:val="20"/>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A3675">
            <w:pPr>
              <w:spacing w:afterLines="40" w:line="240" w:lineRule="auto"/>
              <w:jc w:val="center"/>
              <w:rPr>
                <w:sz w:val="20"/>
                <w:szCs w:val="20"/>
              </w:rPr>
            </w:pPr>
            <w:r w:rsidRPr="004341CF">
              <w:rPr>
                <w:rFonts w:eastAsia="Times New Roman" w:cs="Arial"/>
                <w:b/>
                <w:bCs/>
                <w:color w:val="000000"/>
                <w:sz w:val="20"/>
                <w:szCs w:val="20"/>
                <w:lang w:eastAsia="pl-PL"/>
              </w:rPr>
              <w:t>PRZYZNANA OCENA</w:t>
            </w:r>
          </w:p>
        </w:tc>
        <w:tc>
          <w:tcPr>
            <w:tcW w:w="35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A3675">
            <w:pPr>
              <w:spacing w:afterLines="40" w:line="240" w:lineRule="auto"/>
              <w:jc w:val="center"/>
              <w:rPr>
                <w:sz w:val="20"/>
                <w:szCs w:val="20"/>
              </w:rPr>
            </w:pPr>
            <w:r w:rsidRPr="004341CF">
              <w:rPr>
                <w:rFonts w:eastAsia="Times New Roman" w:cs="Arial"/>
                <w:b/>
                <w:bCs/>
                <w:color w:val="000000"/>
                <w:sz w:val="20"/>
                <w:szCs w:val="20"/>
                <w:lang w:eastAsia="pl-PL"/>
              </w:rPr>
              <w:t>UWAGI CZŁONKA RADY</w:t>
            </w: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6B467D">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I.Doradztwo LGD </w:t>
            </w:r>
          </w:p>
          <w:p w:rsidR="00B4218A" w:rsidRPr="00B4218A"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 xml:space="preserve">Preferuje się wnioskodawców korzystających ze wsparcia doradczego oferowanego przez Biuro LGD. </w:t>
            </w:r>
          </w:p>
          <w:p w:rsidR="00B4218A" w:rsidRPr="00B4218A"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LGD nie przyznaje punktów w tym kryterium jeśli doradztwo odbyło się w dwóch ostatnich dniach roboczych naboru.</w:t>
            </w:r>
          </w:p>
          <w:p w:rsidR="00EA2D9D"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Doradztwo będzie punktowane tylko w przypadku, gdy będzie dotyczyło wypełniania wniosku i przygotowania załączników.</w:t>
            </w:r>
          </w:p>
          <w:p w:rsidR="00B4218A" w:rsidRDefault="00B4218A" w:rsidP="00B4218A">
            <w:pPr>
              <w:spacing w:after="0" w:line="240" w:lineRule="auto"/>
              <w:rPr>
                <w:rFonts w:ascii="Arial" w:eastAsia="Times New Roman" w:hAnsi="Arial" w:cs="Arial"/>
                <w:bCs/>
                <w:color w:val="000000"/>
                <w:sz w:val="18"/>
                <w:szCs w:val="18"/>
              </w:rPr>
            </w:pPr>
          </w:p>
          <w:p w:rsidR="00B4218A" w:rsidRPr="00B4218A" w:rsidRDefault="00B4218A" w:rsidP="00B4218A">
            <w:pPr>
              <w:spacing w:after="0" w:line="240" w:lineRule="auto"/>
              <w:rPr>
                <w:rFonts w:ascii="Arial" w:eastAsia="Times New Roman" w:hAnsi="Arial" w:cs="Arial"/>
                <w:bCs/>
                <w:i/>
                <w:color w:val="000000"/>
                <w:sz w:val="18"/>
                <w:szCs w:val="18"/>
              </w:rPr>
            </w:pPr>
            <w:r w:rsidRPr="00B4218A">
              <w:rPr>
                <w:rFonts w:ascii="Arial" w:eastAsia="Times New Roman" w:hAnsi="Arial" w:cs="Arial"/>
                <w:bCs/>
                <w:i/>
                <w:color w:val="000000"/>
                <w:sz w:val="18"/>
                <w:szCs w:val="18"/>
              </w:rPr>
              <w:t>Informację zawartą we wniosku o przyznanie pomocy potwierdza Biuro LGD.</w:t>
            </w:r>
          </w:p>
        </w:tc>
        <w:tc>
          <w:tcPr>
            <w:tcW w:w="4044" w:type="dxa"/>
            <w:tcBorders>
              <w:top w:val="single" w:sz="4" w:space="0" w:color="auto"/>
              <w:left w:val="single" w:sz="4" w:space="0" w:color="auto"/>
              <w:bottom w:val="single" w:sz="4" w:space="0" w:color="auto"/>
              <w:right w:val="single" w:sz="4" w:space="0" w:color="auto"/>
            </w:tcBorders>
          </w:tcPr>
          <w:p w:rsidR="00B4218A" w:rsidRDefault="00B4218A" w:rsidP="00B4218A">
            <w:pPr>
              <w:spacing w:after="0" w:line="240" w:lineRule="auto"/>
              <w:jc w:val="both"/>
              <w:rPr>
                <w:rFonts w:ascii="Arial" w:hAnsi="Arial" w:cs="Arial"/>
                <w:sz w:val="18"/>
                <w:szCs w:val="18"/>
              </w:rPr>
            </w:pPr>
            <w:r w:rsidRPr="00B4218A">
              <w:rPr>
                <w:rFonts w:ascii="Arial" w:hAnsi="Arial" w:cs="Arial"/>
                <w:sz w:val="18"/>
                <w:szCs w:val="18"/>
              </w:rPr>
              <w:t>3 pkt - wnioskodawca jednokrotnie korzystał z doradztwa prowadzonego przez Biuro LGD w zakresie do którego wnioskodawca składa wniosek</w:t>
            </w:r>
          </w:p>
          <w:p w:rsidR="00B4218A" w:rsidRPr="00B4218A" w:rsidRDefault="00B4218A" w:rsidP="00B4218A">
            <w:pPr>
              <w:spacing w:after="0" w:line="240" w:lineRule="auto"/>
              <w:jc w:val="both"/>
              <w:rPr>
                <w:rFonts w:ascii="Arial" w:hAnsi="Arial" w:cs="Arial"/>
                <w:sz w:val="18"/>
                <w:szCs w:val="18"/>
              </w:rPr>
            </w:pPr>
          </w:p>
          <w:p w:rsidR="00EA2D9D" w:rsidRPr="00BA5CF4" w:rsidRDefault="00B4218A" w:rsidP="00B4218A">
            <w:pPr>
              <w:spacing w:after="0" w:line="240" w:lineRule="auto"/>
              <w:jc w:val="both"/>
              <w:rPr>
                <w:rFonts w:ascii="Arial" w:eastAsia="Times New Roman" w:hAnsi="Arial" w:cs="Arial"/>
                <w:bCs/>
                <w:color w:val="000000"/>
                <w:sz w:val="18"/>
                <w:szCs w:val="18"/>
              </w:rPr>
            </w:pPr>
            <w:r w:rsidRPr="00B4218A">
              <w:rPr>
                <w:rFonts w:ascii="Arial" w:hAnsi="Arial" w:cs="Arial"/>
                <w:sz w:val="18"/>
                <w:szCs w:val="18"/>
              </w:rPr>
              <w:t>0 pkt - wnioskodawca nie korzystał z doradztwa prowadzonego przez Biuro LGD w zakresie do którego wnioskodawca składa wniosek, albo skorzystał z doradztwa jedynie w zakresie ogólnym dotyczącym danego naboru.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B4218A" w:rsidP="00B4218A">
            <w:pPr>
              <w:spacing w:after="0" w:line="240" w:lineRule="auto"/>
              <w:jc w:val="both"/>
              <w:rPr>
                <w:rFonts w:ascii="Arial" w:eastAsia="Times New Roman" w:hAnsi="Arial" w:cs="Arial"/>
                <w:bCs/>
                <w:color w:val="000000"/>
                <w:sz w:val="18"/>
                <w:szCs w:val="18"/>
              </w:rPr>
            </w:pPr>
            <w:r w:rsidRPr="00B4218A">
              <w:rPr>
                <w:rFonts w:ascii="Arial" w:hAnsi="Arial" w:cs="Arial"/>
                <w:sz w:val="18"/>
                <w:szCs w:val="18"/>
              </w:rPr>
              <w:t>Dokumentacja LGD (Karta usługi doradczej – świadczonej w biurze LGD)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6A3675">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6A3675">
            <w:pPr>
              <w:spacing w:afterLines="40" w:line="240" w:lineRule="auto"/>
              <w:jc w:val="center"/>
              <w:rPr>
                <w:rFonts w:eastAsia="Times New Roman" w:cs="Arial"/>
                <w:b/>
                <w:bCs/>
                <w:color w:val="000000"/>
                <w:sz w:val="20"/>
                <w:szCs w:val="20"/>
                <w:lang w:eastAsia="pl-PL"/>
              </w:rPr>
            </w:pPr>
          </w:p>
        </w:tc>
      </w:tr>
      <w:tr w:rsidR="00D22180"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D22180" w:rsidRDefault="00D22180"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D22180" w:rsidRDefault="00D22180" w:rsidP="003C7AED">
            <w:pPr>
              <w:spacing w:after="0" w:line="240" w:lineRule="auto"/>
              <w:jc w:val="both"/>
              <w:rPr>
                <w:rFonts w:ascii="Arial" w:eastAsia="Times New Roman" w:hAnsi="Arial" w:cs="Arial"/>
                <w:bCs/>
                <w:color w:val="000000"/>
                <w:sz w:val="18"/>
                <w:szCs w:val="18"/>
              </w:rPr>
            </w:pPr>
            <w:r w:rsidRPr="00D22180">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D22180" w:rsidRPr="00BA5CF4" w:rsidRDefault="00D22180" w:rsidP="003C7AED">
            <w:pPr>
              <w:spacing w:after="0" w:line="240" w:lineRule="auto"/>
              <w:jc w:val="both"/>
              <w:rPr>
                <w:rFonts w:ascii="Arial" w:eastAsia="Times New Roman" w:hAnsi="Arial" w:cs="Arial"/>
                <w:bCs/>
                <w:color w:val="000000"/>
                <w:sz w:val="18"/>
                <w:szCs w:val="18"/>
              </w:rPr>
            </w:pPr>
          </w:p>
          <w:p w:rsidR="00D22180" w:rsidRPr="00D22180" w:rsidRDefault="00D22180" w:rsidP="003C7AED">
            <w:pPr>
              <w:spacing w:after="0" w:line="240" w:lineRule="auto"/>
              <w:jc w:val="both"/>
              <w:rPr>
                <w:rFonts w:ascii="Arial" w:hAnsi="Arial" w:cs="Arial"/>
                <w:bCs/>
                <w:i/>
                <w:sz w:val="18"/>
                <w:szCs w:val="18"/>
              </w:rPr>
            </w:pPr>
            <w:r w:rsidRPr="00D22180">
              <w:rPr>
                <w:rFonts w:ascii="Arial" w:hAnsi="Arial" w:cs="Arial"/>
                <w:bCs/>
                <w:i/>
                <w:sz w:val="18"/>
                <w:szCs w:val="18"/>
              </w:rPr>
              <w:t>Minimalna procentowa wysokość wkładu własnego podawana jest oddzielnie dla każdego naboru w ramach każdego działania.</w:t>
            </w:r>
          </w:p>
        </w:tc>
        <w:tc>
          <w:tcPr>
            <w:tcW w:w="4044" w:type="dxa"/>
            <w:tcBorders>
              <w:top w:val="single" w:sz="4" w:space="0" w:color="auto"/>
              <w:left w:val="single" w:sz="4" w:space="0" w:color="auto"/>
              <w:bottom w:val="single" w:sz="4" w:space="0" w:color="auto"/>
              <w:right w:val="single" w:sz="4" w:space="0" w:color="auto"/>
            </w:tcBorders>
          </w:tcPr>
          <w:p w:rsidR="00D22180" w:rsidRDefault="00D22180" w:rsidP="003C7AED">
            <w:pPr>
              <w:spacing w:after="0" w:line="240" w:lineRule="auto"/>
              <w:jc w:val="both"/>
              <w:rPr>
                <w:rFonts w:ascii="Arial" w:hAnsi="Arial" w:cs="Arial"/>
                <w:sz w:val="18"/>
                <w:szCs w:val="18"/>
              </w:rPr>
            </w:pPr>
            <w:r w:rsidRPr="00D22180">
              <w:rPr>
                <w:rFonts w:ascii="Arial" w:hAnsi="Arial" w:cs="Arial"/>
                <w:sz w:val="18"/>
                <w:szCs w:val="18"/>
              </w:rPr>
              <w:t xml:space="preserve">6 pkt - deklarowany wkład własny jest wyższy od minimalnego o więcej niż 10 </w:t>
            </w:r>
            <w:proofErr w:type="spellStart"/>
            <w:r w:rsidRPr="00D22180">
              <w:rPr>
                <w:rFonts w:ascii="Arial" w:hAnsi="Arial" w:cs="Arial"/>
                <w:sz w:val="18"/>
                <w:szCs w:val="18"/>
              </w:rPr>
              <w:t>p.p</w:t>
            </w:r>
            <w:proofErr w:type="spellEnd"/>
            <w:r w:rsidRPr="00D22180">
              <w:rPr>
                <w:rFonts w:ascii="Arial" w:hAnsi="Arial" w:cs="Arial"/>
                <w:sz w:val="18"/>
                <w:szCs w:val="18"/>
              </w:rPr>
              <w:t xml:space="preserve">.  </w:t>
            </w:r>
          </w:p>
          <w:p w:rsidR="00D22180" w:rsidRPr="00D22180" w:rsidRDefault="00D22180" w:rsidP="003C7AED">
            <w:pPr>
              <w:spacing w:after="0" w:line="240" w:lineRule="auto"/>
              <w:jc w:val="both"/>
              <w:rPr>
                <w:rFonts w:ascii="Arial" w:hAnsi="Arial" w:cs="Arial"/>
                <w:sz w:val="18"/>
                <w:szCs w:val="18"/>
              </w:rPr>
            </w:pPr>
          </w:p>
          <w:p w:rsidR="00D22180" w:rsidRDefault="00D22180" w:rsidP="003C7AED">
            <w:pPr>
              <w:spacing w:after="0" w:line="240" w:lineRule="auto"/>
              <w:jc w:val="both"/>
              <w:rPr>
                <w:rFonts w:ascii="Arial" w:hAnsi="Arial" w:cs="Arial"/>
                <w:sz w:val="18"/>
                <w:szCs w:val="18"/>
              </w:rPr>
            </w:pPr>
            <w:r w:rsidRPr="00D22180">
              <w:rPr>
                <w:rFonts w:ascii="Arial" w:hAnsi="Arial" w:cs="Arial"/>
                <w:sz w:val="18"/>
                <w:szCs w:val="18"/>
              </w:rPr>
              <w:t xml:space="preserve">3 pkt - deklarowany wkład własny jest wyższy od minimalnego  o wartość w przedziale powyżej 5 </w:t>
            </w:r>
            <w:proofErr w:type="spellStart"/>
            <w:r w:rsidRPr="00D22180">
              <w:rPr>
                <w:rFonts w:ascii="Arial" w:hAnsi="Arial" w:cs="Arial"/>
                <w:sz w:val="18"/>
                <w:szCs w:val="18"/>
              </w:rPr>
              <w:t>p.p</w:t>
            </w:r>
            <w:proofErr w:type="spellEnd"/>
            <w:r w:rsidRPr="00D22180">
              <w:rPr>
                <w:rFonts w:ascii="Arial" w:hAnsi="Arial" w:cs="Arial"/>
                <w:sz w:val="18"/>
                <w:szCs w:val="18"/>
              </w:rPr>
              <w:t xml:space="preserve">. do 10 </w:t>
            </w:r>
            <w:proofErr w:type="spellStart"/>
            <w:r w:rsidRPr="00D22180">
              <w:rPr>
                <w:rFonts w:ascii="Arial" w:hAnsi="Arial" w:cs="Arial"/>
                <w:sz w:val="18"/>
                <w:szCs w:val="18"/>
              </w:rPr>
              <w:t>p.p</w:t>
            </w:r>
            <w:proofErr w:type="spellEnd"/>
            <w:r w:rsidRPr="00D22180">
              <w:rPr>
                <w:rFonts w:ascii="Arial" w:hAnsi="Arial" w:cs="Arial"/>
                <w:sz w:val="18"/>
                <w:szCs w:val="18"/>
              </w:rPr>
              <w:t>. włącznie.</w:t>
            </w:r>
          </w:p>
          <w:p w:rsidR="00D22180" w:rsidRPr="00D22180" w:rsidRDefault="00D22180" w:rsidP="003C7AED">
            <w:pPr>
              <w:spacing w:after="0" w:line="240" w:lineRule="auto"/>
              <w:jc w:val="both"/>
              <w:rPr>
                <w:rFonts w:ascii="Arial" w:hAnsi="Arial" w:cs="Arial"/>
                <w:sz w:val="18"/>
                <w:szCs w:val="18"/>
              </w:rPr>
            </w:pPr>
          </w:p>
          <w:p w:rsidR="00D22180" w:rsidRPr="00327FF5" w:rsidRDefault="00D22180" w:rsidP="003C7AED">
            <w:pPr>
              <w:spacing w:after="0" w:line="240" w:lineRule="auto"/>
              <w:jc w:val="both"/>
              <w:rPr>
                <w:rFonts w:ascii="Times New Roman" w:hAnsi="Times New Roman"/>
                <w:sz w:val="20"/>
                <w:szCs w:val="20"/>
              </w:rPr>
            </w:pPr>
            <w:r w:rsidRPr="00D22180">
              <w:rPr>
                <w:rFonts w:ascii="Arial" w:hAnsi="Arial" w:cs="Arial"/>
                <w:sz w:val="18"/>
                <w:szCs w:val="18"/>
              </w:rPr>
              <w:t>0 pkt - wnioskodawca deklaruje wkład własny na minimalnym wymaganym poziomie</w:t>
            </w:r>
            <w:r w:rsidRPr="00327FF5">
              <w:rPr>
                <w:rFonts w:ascii="Times New Roman" w:hAnsi="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22180" w:rsidRPr="00327FF5" w:rsidRDefault="00D22180" w:rsidP="003C7AED">
            <w:pPr>
              <w:spacing w:after="0" w:line="240" w:lineRule="auto"/>
              <w:jc w:val="both"/>
              <w:rPr>
                <w:rFonts w:ascii="Times New Roman" w:hAnsi="Times New Roman"/>
                <w:sz w:val="20"/>
                <w:szCs w:val="20"/>
              </w:rPr>
            </w:pPr>
            <w:r w:rsidRPr="00D22180">
              <w:rPr>
                <w:rFonts w:ascii="Arial" w:hAnsi="Arial" w:cs="Arial"/>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180" w:rsidRPr="004341CF" w:rsidRDefault="00D22180" w:rsidP="006A3675">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D22180" w:rsidRPr="004341CF" w:rsidRDefault="00D22180" w:rsidP="006A3675">
            <w:pPr>
              <w:spacing w:afterLines="40" w:line="240" w:lineRule="auto"/>
              <w:jc w:val="center"/>
              <w:rPr>
                <w:rFonts w:eastAsia="Times New Roman" w:cs="Arial"/>
                <w:b/>
                <w:bCs/>
                <w:color w:val="000000"/>
                <w:sz w:val="20"/>
                <w:szCs w:val="20"/>
                <w:lang w:eastAsia="pl-PL"/>
              </w:rPr>
            </w:pPr>
          </w:p>
        </w:tc>
      </w:tr>
      <w:tr w:rsidR="006B467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6B467D" w:rsidRPr="006B467D" w:rsidRDefault="006B467D"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6B467D" w:rsidRP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Preferuje się operacje mające pozytywny wpływ na stan środowiska naturalnego lub klimat obszaru LSR.</w:t>
            </w:r>
          </w:p>
          <w:p w:rsidR="006B467D" w:rsidRP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3C7AED" w:rsidRDefault="003C7AED" w:rsidP="003C7AED">
            <w:pPr>
              <w:spacing w:after="0" w:line="240" w:lineRule="auto"/>
              <w:jc w:val="both"/>
              <w:rPr>
                <w:rFonts w:ascii="Arial" w:eastAsia="Times New Roman" w:hAnsi="Arial" w:cs="Arial"/>
                <w:bCs/>
                <w:color w:val="000000"/>
                <w:sz w:val="18"/>
                <w:szCs w:val="18"/>
              </w:rPr>
            </w:pPr>
          </w:p>
          <w:p w:rsidR="003C7AED" w:rsidRPr="00BA5CF4" w:rsidRDefault="003C7AED" w:rsidP="003C7AED">
            <w:pPr>
              <w:spacing w:after="0" w:line="240" w:lineRule="auto"/>
              <w:jc w:val="both"/>
              <w:rPr>
                <w:rFonts w:ascii="Arial" w:eastAsia="Times New Roman" w:hAnsi="Arial" w:cs="Arial"/>
                <w:bCs/>
                <w:color w:val="000000"/>
                <w:sz w:val="18"/>
                <w:szCs w:val="18"/>
              </w:rPr>
            </w:pP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Aby otrzymać 3 pkt. operacja musi zakładać pozytywny efekt ekologiczny w jednym z obszarów:</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przyczyniać się doochrony i poprawy jakości środowiska naturalnego i/lub redukcji emisji CO2 i/lub, hałasu i/lub promieniowania, itp.</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edukacyjny w zakresie ekologii stanowiący jeden z głównych celów realizacji projektu oraz na który przeznaczono nie mniej niż 20% wartości projektu;</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czynnej ochrony przyrody, stanowiący nie mniej niż 40% budżetu projektu;</w:t>
            </w:r>
          </w:p>
          <w:p w:rsidR="006B467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działań dotyczący kanalizowania ruchu turystycznego na obszarach cennych przyrodniczo, stanowiący nie mniej niż 60% budżetu projektu.</w:t>
            </w:r>
          </w:p>
          <w:p w:rsidR="006B467D" w:rsidRDefault="006B467D" w:rsidP="003C7AED">
            <w:pPr>
              <w:spacing w:after="0" w:line="240" w:lineRule="auto"/>
              <w:jc w:val="both"/>
              <w:rPr>
                <w:rFonts w:ascii="Arial" w:eastAsia="Times New Roman" w:hAnsi="Arial" w:cs="Arial"/>
                <w:bCs/>
                <w:i/>
                <w:color w:val="000000"/>
                <w:sz w:val="18"/>
                <w:szCs w:val="18"/>
              </w:rPr>
            </w:pPr>
          </w:p>
          <w:p w:rsidR="006B467D" w:rsidRPr="007E6F73" w:rsidRDefault="006B467D" w:rsidP="003C7AED">
            <w:pPr>
              <w:spacing w:after="0" w:line="240" w:lineRule="auto"/>
              <w:jc w:val="both"/>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6B467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3 pkt - operacja pozytywnie wpływa na poprawę stanu środowiska naturalnego lub klimatu obszaru LSR.</w:t>
            </w:r>
          </w:p>
          <w:p w:rsidR="003C7AED" w:rsidRPr="003C7AED" w:rsidRDefault="003C7AED" w:rsidP="003C7AED">
            <w:pPr>
              <w:spacing w:after="0" w:line="240" w:lineRule="auto"/>
              <w:jc w:val="both"/>
              <w:rPr>
                <w:rFonts w:ascii="Arial" w:eastAsia="Times New Roman" w:hAnsi="Arial" w:cs="Arial"/>
                <w:bCs/>
                <w:color w:val="000000"/>
                <w:sz w:val="18"/>
                <w:szCs w:val="18"/>
              </w:rPr>
            </w:pPr>
          </w:p>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0 pkt -  operacja ma neutralny wpływ na poprawę stanu środowiska naturalnego lub klimatu obszaru LSR.</w:t>
            </w:r>
          </w:p>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467D" w:rsidRPr="004341CF" w:rsidRDefault="006B467D" w:rsidP="006A3675">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6B467D" w:rsidRPr="004341CF" w:rsidRDefault="006B467D" w:rsidP="006A3675">
            <w:pPr>
              <w:spacing w:afterLines="40" w:line="240" w:lineRule="auto"/>
              <w:jc w:val="center"/>
              <w:rPr>
                <w:rFonts w:eastAsia="Times New Roman" w:cs="Arial"/>
                <w:b/>
                <w:bCs/>
                <w:color w:val="000000"/>
                <w:sz w:val="20"/>
                <w:szCs w:val="20"/>
                <w:lang w:eastAsia="pl-PL"/>
              </w:rPr>
            </w:pPr>
          </w:p>
        </w:tc>
      </w:tr>
      <w:tr w:rsidR="003C7AE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C7AED" w:rsidRDefault="003C7AED"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IV. Komplementarność projektu z innymi projektami</w:t>
            </w:r>
          </w:p>
          <w:p w:rsid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3C7AED" w:rsidRDefault="003C7AED" w:rsidP="003C7AED">
            <w:pPr>
              <w:spacing w:after="0" w:line="240" w:lineRule="auto"/>
              <w:jc w:val="both"/>
              <w:rPr>
                <w:rFonts w:ascii="Arial" w:eastAsia="Times New Roman" w:hAnsi="Arial" w:cs="Arial"/>
                <w:bCs/>
                <w:i/>
                <w:color w:val="000000"/>
                <w:sz w:val="18"/>
                <w:szCs w:val="18"/>
              </w:rPr>
            </w:pP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Weryfikacji podlegać będzie powiązanie projektu z innymi przedsięwzięciami, zarówno tymi zrealizowanymi, jak też z tymi, które są w trakcie realizacji</w:t>
            </w:r>
            <w:bookmarkStart w:id="0" w:name="_GoBack"/>
            <w:bookmarkEnd w:id="0"/>
            <w:r w:rsidRPr="003C7AED">
              <w:rPr>
                <w:rFonts w:ascii="Arial" w:hAnsi="Arial" w:cs="Arial"/>
                <w:bCs/>
                <w:i/>
                <w:sz w:val="18"/>
                <w:szCs w:val="18"/>
              </w:rPr>
              <w:t>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Aby otrzymać punkty w tym kryterium należy podać m.in. tytuł/ tytuły projektów oraz informację w jaki sposób są one komplementarne do projektu wnioskodawcy.</w:t>
            </w:r>
          </w:p>
        </w:tc>
        <w:tc>
          <w:tcPr>
            <w:tcW w:w="4044" w:type="dxa"/>
            <w:tcBorders>
              <w:top w:val="single" w:sz="4" w:space="0" w:color="auto"/>
              <w:left w:val="single" w:sz="4" w:space="0" w:color="auto"/>
              <w:bottom w:val="single" w:sz="4" w:space="0" w:color="auto"/>
              <w:right w:val="single" w:sz="4" w:space="0" w:color="auto"/>
            </w:tcBorders>
          </w:tcPr>
          <w:p w:rsid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3 pkt. – wnioskodawca wykazał komplementarność z innymi projektami </w:t>
            </w:r>
          </w:p>
          <w:p w:rsidR="003C7AED" w:rsidRPr="003C7AED" w:rsidRDefault="003C7AED" w:rsidP="003C7AED">
            <w:pPr>
              <w:spacing w:after="0" w:line="240" w:lineRule="auto"/>
              <w:jc w:val="both"/>
              <w:rPr>
                <w:rFonts w:ascii="Arial" w:eastAsia="Times New Roman" w:hAnsi="Arial" w:cs="Arial"/>
                <w:bCs/>
                <w:color w:val="000000"/>
                <w:sz w:val="18"/>
                <w:szCs w:val="18"/>
              </w:rPr>
            </w:pPr>
          </w:p>
          <w:p w:rsidR="003C7AED" w:rsidRP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0 pkt – wnioskodawca nie wykazał komplementarności z innymi projektami</w:t>
            </w:r>
          </w:p>
          <w:p w:rsidR="003C7AED" w:rsidRPr="003C7AED" w:rsidRDefault="003C7AED" w:rsidP="003C7AED">
            <w:pPr>
              <w:spacing w:after="0" w:line="240" w:lineRule="auto"/>
              <w:jc w:val="both"/>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C7AED" w:rsidRP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Wniosek o przyznanie pomocy w ramach LSR  + dodatkowe dokumenty wnioskodawcy potwierdzające komplementarność projektu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AED" w:rsidRPr="004341CF" w:rsidRDefault="003C7AED" w:rsidP="006A3675">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3C7AED" w:rsidRPr="004341CF" w:rsidRDefault="003C7AED" w:rsidP="006A3675">
            <w:pPr>
              <w:spacing w:afterLines="40" w:line="240" w:lineRule="auto"/>
              <w:jc w:val="center"/>
              <w:rPr>
                <w:rFonts w:eastAsia="Times New Roman" w:cs="Arial"/>
                <w:b/>
                <w:bCs/>
                <w:color w:val="000000"/>
                <w:sz w:val="20"/>
                <w:szCs w:val="20"/>
                <w:lang w:eastAsia="pl-PL"/>
              </w:rPr>
            </w:pPr>
          </w:p>
        </w:tc>
      </w:tr>
      <w:tr w:rsidR="003C7AE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C7AED" w:rsidRDefault="003C7AED" w:rsidP="00C75EAC">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 Oddziaływanie operacji na grupę defaworyzowaną zidentyfikowaną w LSR</w:t>
            </w:r>
          </w:p>
          <w:p w:rsidR="003C7AED" w:rsidRPr="00BA5CF4" w:rsidRDefault="003C7AED" w:rsidP="00C75EAC">
            <w:pPr>
              <w:spacing w:after="0" w:line="240" w:lineRule="auto"/>
              <w:jc w:val="both"/>
              <w:rPr>
                <w:rFonts w:ascii="Arial" w:eastAsia="Times New Roman" w:hAnsi="Arial" w:cs="Arial"/>
                <w:b/>
                <w:bCs/>
                <w:color w:val="4F81BD" w:themeColor="accent1"/>
                <w:sz w:val="18"/>
                <w:szCs w:val="18"/>
              </w:rPr>
            </w:pPr>
          </w:p>
          <w:p w:rsidR="003C7AED" w:rsidRDefault="003C7AED" w:rsidP="00C75EAC">
            <w:pPr>
              <w:spacing w:after="0" w:line="240" w:lineRule="auto"/>
              <w:jc w:val="both"/>
              <w:rPr>
                <w:rFonts w:ascii="Arial" w:eastAsia="Times New Roman" w:hAnsi="Arial" w:cs="Arial"/>
                <w:bCs/>
                <w:i/>
                <w:color w:val="000000"/>
                <w:sz w:val="18"/>
                <w:szCs w:val="18"/>
              </w:rPr>
            </w:pPr>
            <w:r w:rsidRPr="003C7AED">
              <w:rPr>
                <w:rFonts w:ascii="Arial" w:eastAsia="Times New Roman" w:hAnsi="Arial" w:cs="Arial"/>
                <w:bCs/>
                <w:color w:val="000000"/>
                <w:sz w:val="18"/>
                <w:szCs w:val="18"/>
              </w:rPr>
              <w:t xml:space="preserve">Preferuje się wnioski oddziałujące pozytywnie na grupę defaworyzowaną. Identyfikacja grup defaworyzowanych na obszarze LSR znajduje się w </w:t>
            </w:r>
            <w:r w:rsidRPr="003C7AED">
              <w:rPr>
                <w:rFonts w:ascii="Arial" w:eastAsia="Times New Roman" w:hAnsi="Arial" w:cs="Arial"/>
                <w:bCs/>
                <w:i/>
                <w:color w:val="000000"/>
                <w:sz w:val="18"/>
                <w:szCs w:val="18"/>
              </w:rPr>
              <w:t>Rozdziale III. Diagnoza – opis obszaru i ludności.</w:t>
            </w:r>
          </w:p>
          <w:p w:rsidR="003C7AED" w:rsidRDefault="003C7AED" w:rsidP="00C75EAC">
            <w:pPr>
              <w:spacing w:after="0" w:line="240" w:lineRule="auto"/>
              <w:jc w:val="both"/>
              <w:rPr>
                <w:rFonts w:ascii="Arial" w:eastAsia="Times New Roman" w:hAnsi="Arial" w:cs="Arial"/>
                <w:bCs/>
                <w:i/>
                <w:color w:val="000000"/>
                <w:sz w:val="18"/>
                <w:szCs w:val="18"/>
              </w:rPr>
            </w:pPr>
          </w:p>
          <w:p w:rsidR="003C7AED" w:rsidRPr="003C7AED" w:rsidRDefault="003C7AED" w:rsidP="00C75EAC">
            <w:pPr>
              <w:spacing w:after="0" w:line="240" w:lineRule="auto"/>
              <w:jc w:val="both"/>
              <w:rPr>
                <w:rFonts w:ascii="Arial" w:hAnsi="Arial" w:cs="Arial"/>
                <w:b/>
                <w:bCs/>
                <w:sz w:val="18"/>
                <w:szCs w:val="18"/>
              </w:rPr>
            </w:pPr>
            <w:r w:rsidRPr="003C7AED">
              <w:rPr>
                <w:rFonts w:ascii="Arial" w:hAnsi="Arial" w:cs="Arial"/>
                <w:bCs/>
                <w:i/>
                <w:sz w:val="18"/>
                <w:szCs w:val="18"/>
              </w:rPr>
              <w:t>Aby zostały spełnione przesłanki przyznania punktów, Wnioskodawca powinien w operacji zaprojektować i opisać przynajmniej jeden typ działania skierowany do grup defaworyzowanych w ramach operacji. Dodatkowo członkowie grup defaworyzowanych nie mogą stanowić mniej niż 20% wszystkich uczestników/ odbiorców wsparcia w ramach operacji.  Wnioskodawca musi jasno określić do jakiego typu/typów grup defaworyzowanych będzie kierował wsparcie.</w:t>
            </w:r>
          </w:p>
        </w:tc>
        <w:tc>
          <w:tcPr>
            <w:tcW w:w="4044" w:type="dxa"/>
            <w:tcBorders>
              <w:top w:val="single" w:sz="4" w:space="0" w:color="auto"/>
              <w:left w:val="single" w:sz="4" w:space="0" w:color="auto"/>
              <w:bottom w:val="single" w:sz="4" w:space="0" w:color="auto"/>
              <w:right w:val="single" w:sz="4" w:space="0" w:color="auto"/>
            </w:tcBorders>
          </w:tcPr>
          <w:p w:rsid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5 pkt - pozytywne oddziaływanie operacji na dwie ze </w:t>
            </w:r>
            <w:proofErr w:type="spellStart"/>
            <w:r w:rsidRPr="003C7AED">
              <w:rPr>
                <w:rFonts w:ascii="Arial" w:eastAsia="Times New Roman" w:hAnsi="Arial" w:cs="Arial"/>
                <w:bCs/>
                <w:color w:val="000000"/>
                <w:sz w:val="18"/>
                <w:szCs w:val="18"/>
              </w:rPr>
              <w:t>zidentyfikow</w:t>
            </w:r>
            <w:proofErr w:type="spellEnd"/>
            <w:r w:rsidRPr="003C7AED">
              <w:rPr>
                <w:rFonts w:ascii="Arial" w:eastAsia="Times New Roman" w:hAnsi="Arial" w:cs="Arial"/>
                <w:bCs/>
                <w:color w:val="000000"/>
                <w:sz w:val="18"/>
                <w:szCs w:val="18"/>
              </w:rPr>
              <w:t>. grup defaworyzowanych na obszarze LSR, członkowie grup defaworyzowanych nie mogą stanowić mniej niż 20% wszystkich uczestników/ odbiorców wsparcia w ramach operacji.</w:t>
            </w:r>
          </w:p>
          <w:p w:rsidR="003C7AED" w:rsidRPr="003C7AED" w:rsidRDefault="003C7AED" w:rsidP="00C75EAC">
            <w:pPr>
              <w:spacing w:after="0" w:line="240" w:lineRule="auto"/>
              <w:jc w:val="both"/>
              <w:rPr>
                <w:rFonts w:ascii="Arial" w:eastAsia="Times New Roman" w:hAnsi="Arial" w:cs="Arial"/>
                <w:bCs/>
                <w:color w:val="000000"/>
                <w:sz w:val="18"/>
                <w:szCs w:val="18"/>
              </w:rPr>
            </w:pPr>
          </w:p>
          <w:p w:rsid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3 pkt - pozytywne oddziaływanie operacji na jedną ze </w:t>
            </w:r>
            <w:proofErr w:type="spellStart"/>
            <w:r w:rsidRPr="003C7AED">
              <w:rPr>
                <w:rFonts w:ascii="Arial" w:eastAsia="Times New Roman" w:hAnsi="Arial" w:cs="Arial"/>
                <w:bCs/>
                <w:color w:val="000000"/>
                <w:sz w:val="18"/>
                <w:szCs w:val="18"/>
              </w:rPr>
              <w:t>zidentyfikow</w:t>
            </w:r>
            <w:proofErr w:type="spellEnd"/>
            <w:r w:rsidRPr="003C7AED">
              <w:rPr>
                <w:rFonts w:ascii="Arial" w:eastAsia="Times New Roman" w:hAnsi="Arial" w:cs="Arial"/>
                <w:bCs/>
                <w:color w:val="000000"/>
                <w:sz w:val="18"/>
                <w:szCs w:val="18"/>
              </w:rPr>
              <w:t>. grup defaworyzowanych na obszarze LSR i członkowie grup defaworyzowanych nie mogą stanowić mniej niż 20% wszystkich uczestników/ odbiorców wsparcia w ramach operacji.</w:t>
            </w:r>
          </w:p>
          <w:p w:rsidR="003C7AED" w:rsidRPr="003C7AED" w:rsidRDefault="003C7AED" w:rsidP="00C75EAC">
            <w:pPr>
              <w:spacing w:after="0" w:line="240" w:lineRule="auto"/>
              <w:jc w:val="both"/>
              <w:rPr>
                <w:rFonts w:ascii="Arial" w:eastAsia="Times New Roman" w:hAnsi="Arial" w:cs="Arial"/>
                <w:bCs/>
                <w:color w:val="000000"/>
                <w:sz w:val="18"/>
                <w:szCs w:val="18"/>
              </w:rPr>
            </w:pPr>
          </w:p>
          <w:p w:rsidR="003C7AED" w:rsidRP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0 pkt - brak oddziaływania operacji na grupę </w:t>
            </w:r>
            <w:proofErr w:type="spellStart"/>
            <w:r w:rsidRPr="003C7AED">
              <w:rPr>
                <w:rFonts w:ascii="Arial" w:eastAsia="Times New Roman" w:hAnsi="Arial" w:cs="Arial"/>
                <w:bCs/>
                <w:color w:val="000000"/>
                <w:sz w:val="18"/>
                <w:szCs w:val="18"/>
              </w:rPr>
              <w:t>defaworyzow</w:t>
            </w:r>
            <w:proofErr w:type="spellEnd"/>
            <w:r w:rsidRPr="003C7AED">
              <w:rPr>
                <w:rFonts w:ascii="Arial" w:eastAsia="Times New Roman" w:hAnsi="Arial" w:cs="Arial"/>
                <w:bCs/>
                <w:color w:val="000000"/>
                <w:sz w:val="18"/>
                <w:szCs w:val="18"/>
              </w:rPr>
              <w:t>. na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C7AED" w:rsidRP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AED" w:rsidRPr="004341CF" w:rsidRDefault="003C7AED" w:rsidP="006A3675">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3C7AED" w:rsidRPr="004341CF" w:rsidRDefault="003C7AED" w:rsidP="006A3675">
            <w:pPr>
              <w:spacing w:afterLines="40" w:line="240" w:lineRule="auto"/>
              <w:jc w:val="center"/>
              <w:rPr>
                <w:rFonts w:eastAsia="Times New Roman" w:cs="Arial"/>
                <w:b/>
                <w:bCs/>
                <w:color w:val="000000"/>
                <w:sz w:val="20"/>
                <w:szCs w:val="20"/>
                <w:lang w:eastAsia="pl-PL"/>
              </w:rPr>
            </w:pPr>
          </w:p>
        </w:tc>
      </w:tr>
      <w:tr w:rsidR="00C75EAC"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75EAC" w:rsidRPr="00BA5CF4" w:rsidRDefault="00C75EAC" w:rsidP="00C75EAC">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 Innowacyjność operacji</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Preferuje się operacje innowacyjne. </w:t>
            </w: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Default="00C75EAC" w:rsidP="00C75EAC">
            <w:pPr>
              <w:spacing w:after="0" w:line="240" w:lineRule="auto"/>
              <w:jc w:val="both"/>
              <w:rPr>
                <w:rFonts w:ascii="Arial" w:hAnsi="Arial" w:cs="Arial"/>
                <w:bCs/>
                <w:i/>
                <w:sz w:val="18"/>
                <w:szCs w:val="18"/>
              </w:rPr>
            </w:pPr>
            <w:r w:rsidRPr="00C75EAC">
              <w:rPr>
                <w:rFonts w:ascii="Arial" w:hAnsi="Arial" w:cs="Arial"/>
                <w:bCs/>
                <w:i/>
                <w:sz w:val="18"/>
                <w:szCs w:val="18"/>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p w:rsidR="00C75EAC" w:rsidRDefault="00C75EAC" w:rsidP="00C75EAC">
            <w:pPr>
              <w:spacing w:after="0" w:line="240" w:lineRule="auto"/>
              <w:jc w:val="both"/>
              <w:rPr>
                <w:rFonts w:ascii="Arial" w:hAnsi="Arial" w:cs="Arial"/>
                <w:bCs/>
                <w:i/>
                <w:sz w:val="18"/>
                <w:szCs w:val="18"/>
              </w:rPr>
            </w:pPr>
          </w:p>
          <w:p w:rsidR="00C75EAC" w:rsidRPr="00403D07" w:rsidRDefault="00C75EAC" w:rsidP="00C75EAC">
            <w:pPr>
              <w:spacing w:after="0" w:line="240" w:lineRule="auto"/>
              <w:jc w:val="both"/>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6 pkt - innowacyjność operacji na poziomie obszaru LSR (wszystkich gmin członkowskich LGD)</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3 pkt - innowacyjność operacji na poziomie Wnioskodawcy/Beneficjenta/Gminy członkowskiej LGD jako miejsca realizacji operacji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EAC" w:rsidRPr="004341CF" w:rsidRDefault="00C75EAC" w:rsidP="006A3675">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C75EAC" w:rsidRPr="004341CF" w:rsidRDefault="00C75EAC" w:rsidP="006A3675">
            <w:pPr>
              <w:spacing w:afterLines="40" w:line="240" w:lineRule="auto"/>
              <w:jc w:val="center"/>
              <w:rPr>
                <w:rFonts w:eastAsia="Times New Roman" w:cs="Arial"/>
                <w:b/>
                <w:bCs/>
                <w:color w:val="000000"/>
                <w:sz w:val="20"/>
                <w:szCs w:val="20"/>
                <w:lang w:eastAsia="pl-PL"/>
              </w:rPr>
            </w:pPr>
          </w:p>
        </w:tc>
      </w:tr>
      <w:tr w:rsidR="00C75EAC"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75EAC" w:rsidRPr="00BA5CF4" w:rsidRDefault="00C75EAC" w:rsidP="006B467D">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VII. Zintegrowanie </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Preferuje się operacje zapewniające zintegrowanie zasobów lub celów.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Operacja zapewnia zintegrowanie zasobów, tj. zakłada jednoczesne wykorzystanie różnych zasobów lokalnych, specyfiki obszaru, miejsc, obiektów oraz elementów stanowiących dziedzictwo przyrodnicze,</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historyczne, kulturowe. </w:t>
            </w: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p w:rsid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hAnsi="Arial" w:cs="Arial"/>
                <w:bCs/>
                <w:i/>
                <w:sz w:val="18"/>
                <w:szCs w:val="18"/>
              </w:rPr>
            </w:pPr>
            <w:r w:rsidRPr="00C75EAC">
              <w:rPr>
                <w:rFonts w:ascii="Arial" w:hAnsi="Arial" w:cs="Arial"/>
                <w:bCs/>
                <w:i/>
                <w:sz w:val="18"/>
                <w:szCs w:val="18"/>
              </w:rPr>
              <w:t xml:space="preserve">Aby zostały spełnione przesłanki realizacji kryterium wnioskodawca musi uzasadnić i udokumentować integrację zasobów lub celów. </w:t>
            </w:r>
          </w:p>
          <w:p w:rsidR="00C75EAC" w:rsidRPr="00403D07" w:rsidRDefault="00C75EAC" w:rsidP="00C75EAC">
            <w:pPr>
              <w:spacing w:after="0" w:line="240" w:lineRule="auto"/>
              <w:jc w:val="both"/>
              <w:rPr>
                <w:rFonts w:ascii="Arial" w:eastAsia="Times New Roman" w:hAnsi="Arial" w:cs="Arial"/>
                <w:bCs/>
                <w:i/>
                <w:color w:val="000000"/>
                <w:sz w:val="18"/>
                <w:szCs w:val="18"/>
              </w:rPr>
            </w:pPr>
            <w:r w:rsidRPr="00C75EAC">
              <w:rPr>
                <w:rFonts w:ascii="Arial" w:hAnsi="Arial" w:cs="Arial"/>
                <w:bCs/>
                <w:i/>
                <w:sz w:val="18"/>
                <w:szCs w:val="18"/>
              </w:rPr>
              <w:t>Wnioskodawca musi wskazać jakie zasoby lub cele będzie integrował w ramach operacji. Wnioskodawca musi również wskazać w jaki sposób wykorzysta zasoby w ramach realizacji operacji i/lub wskaże w jaki sposób wymienione przez niego cele logicznie się ze sobą wiążą.</w:t>
            </w:r>
          </w:p>
        </w:tc>
        <w:tc>
          <w:tcPr>
            <w:tcW w:w="4044" w:type="dxa"/>
            <w:tcBorders>
              <w:top w:val="single" w:sz="4" w:space="0" w:color="auto"/>
              <w:left w:val="single" w:sz="4" w:space="0" w:color="auto"/>
              <w:bottom w:val="single" w:sz="4" w:space="0" w:color="auto"/>
              <w:right w:val="single" w:sz="4" w:space="0" w:color="auto"/>
            </w:tcBorders>
          </w:tcPr>
          <w:p w:rsid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4 pkt - operacja zapewnia zintegrowanie zasobów lub celów.</w:t>
            </w:r>
          </w:p>
          <w:p w:rsidR="00C75EAC" w:rsidRPr="00C75EAC" w:rsidRDefault="00C75EAC" w:rsidP="00F77C1E">
            <w:pPr>
              <w:spacing w:after="0" w:line="240" w:lineRule="auto"/>
              <w:rPr>
                <w:rFonts w:ascii="Arial" w:eastAsia="Times New Roman" w:hAnsi="Arial" w:cs="Arial"/>
                <w:bCs/>
                <w:color w:val="000000"/>
                <w:sz w:val="18"/>
                <w:szCs w:val="18"/>
              </w:rPr>
            </w:pPr>
          </w:p>
          <w:p w:rsidR="00C75EAC" w:rsidRP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5EAC" w:rsidRP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EAC" w:rsidRPr="004341CF" w:rsidRDefault="00C75EAC" w:rsidP="006A3675">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C75EAC" w:rsidRPr="004341CF" w:rsidRDefault="00C75EAC" w:rsidP="006A3675">
            <w:pPr>
              <w:spacing w:afterLines="40" w:line="240" w:lineRule="auto"/>
              <w:jc w:val="center"/>
              <w:rPr>
                <w:rFonts w:eastAsia="Times New Roman" w:cs="Arial"/>
                <w:b/>
                <w:bCs/>
                <w:color w:val="000000"/>
                <w:sz w:val="20"/>
                <w:szCs w:val="20"/>
                <w:lang w:eastAsia="pl-PL"/>
              </w:rPr>
            </w:pPr>
          </w:p>
        </w:tc>
      </w:tr>
      <w:tr w:rsidR="00F77C1E"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F77C1E" w:rsidRPr="00BA5CF4" w:rsidRDefault="00F77C1E" w:rsidP="00F77C1E">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VIII. Partnerstwo</w:t>
            </w:r>
          </w:p>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Preferuje się operacje realizowane w partnerstwie podmiotów działających na obszarze LSR. Ocenie podlega stopień, w jakim partnerstwo w projekcie przyczyni się do osiągnięcia rezultatów projektu.</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Pr="00F77C1E" w:rsidRDefault="00F77C1E" w:rsidP="00F77C1E">
            <w:pPr>
              <w:spacing w:after="0" w:line="240" w:lineRule="auto"/>
              <w:jc w:val="both"/>
              <w:rPr>
                <w:rFonts w:ascii="Arial" w:hAnsi="Arial" w:cs="Arial"/>
                <w:bCs/>
                <w:i/>
                <w:sz w:val="18"/>
                <w:szCs w:val="18"/>
              </w:rPr>
            </w:pPr>
            <w:r w:rsidRPr="00F77C1E">
              <w:rPr>
                <w:rFonts w:ascii="Arial" w:hAnsi="Arial" w:cs="Arial"/>
                <w:bCs/>
                <w:i/>
                <w:sz w:val="18"/>
                <w:szCs w:val="18"/>
              </w:rPr>
              <w:t>Aby otrzymać punkty w tym kryterium wniosek musi zawierać opis partnerstwa i musi być dołączona umowa partnerstwa (PROW, EFRR).</w:t>
            </w:r>
          </w:p>
          <w:p w:rsidR="00F77C1E" w:rsidRPr="00F77C1E" w:rsidRDefault="00F77C1E" w:rsidP="00F77C1E">
            <w:pPr>
              <w:spacing w:after="0" w:line="240" w:lineRule="auto"/>
              <w:jc w:val="both"/>
              <w:rPr>
                <w:rFonts w:ascii="Arial" w:hAnsi="Arial" w:cs="Arial"/>
                <w:bCs/>
                <w:i/>
                <w:sz w:val="18"/>
                <w:szCs w:val="18"/>
              </w:rPr>
            </w:pPr>
            <w:r w:rsidRPr="00F77C1E">
              <w:rPr>
                <w:rFonts w:ascii="Arial" w:hAnsi="Arial" w:cs="Arial"/>
                <w:bCs/>
                <w:i/>
                <w:sz w:val="18"/>
                <w:szCs w:val="18"/>
              </w:rPr>
              <w:t>Opis partnerstwa i umowa partnerstwa  muszą zawierać podział obowiązków między partnerami oraz logiczny opis zadań, za które odpowiedzialni są poszczególni Partnerzy w związku z realizacją operacji/działań.</w:t>
            </w:r>
          </w:p>
        </w:tc>
        <w:tc>
          <w:tcPr>
            <w:tcW w:w="4044" w:type="dxa"/>
            <w:tcBorders>
              <w:top w:val="single" w:sz="4" w:space="0" w:color="auto"/>
              <w:left w:val="single" w:sz="4" w:space="0" w:color="auto"/>
              <w:bottom w:val="single" w:sz="4" w:space="0" w:color="auto"/>
              <w:right w:val="single" w:sz="4" w:space="0" w:color="auto"/>
            </w:tcBorders>
          </w:tcPr>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5 pkt – projekt realizowany jest w partnerstwie instytucji integracji społecznej z instytucją rynku pracy i/lub organizacją pozarządową i/lub podmiotem ekonomii społecznej i/lub przedsiębiorstwem społecznym</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3 pkt – projekt realizowany jest w partnerstwie</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P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 xml:space="preserve">0 pkt – projekt nie jest realizowany w partnerstwie </w:t>
            </w:r>
          </w:p>
          <w:p w:rsidR="00F77C1E" w:rsidRPr="00F77C1E" w:rsidRDefault="00F77C1E" w:rsidP="00F77C1E">
            <w:pPr>
              <w:spacing w:after="0" w:line="240" w:lineRule="auto"/>
              <w:jc w:val="both"/>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77C1E" w:rsidRP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Wniosek o przyznanie pomocy w ramach LSR, Umowa partnerstwa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C1E" w:rsidRPr="004341CF" w:rsidRDefault="00F77C1E" w:rsidP="006A3675">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F77C1E" w:rsidRPr="004341CF" w:rsidRDefault="00F77C1E" w:rsidP="006A3675">
            <w:pPr>
              <w:spacing w:afterLines="40" w:line="240" w:lineRule="auto"/>
              <w:jc w:val="center"/>
              <w:rPr>
                <w:rFonts w:eastAsia="Times New Roman" w:cs="Arial"/>
                <w:b/>
                <w:bCs/>
                <w:color w:val="000000"/>
                <w:sz w:val="20"/>
                <w:szCs w:val="20"/>
                <w:lang w:eastAsia="pl-PL"/>
              </w:rPr>
            </w:pPr>
          </w:p>
        </w:tc>
      </w:tr>
      <w:tr w:rsidR="00EA2D9D" w:rsidRPr="004341CF" w:rsidTr="00772618">
        <w:trPr>
          <w:trHeight w:val="114"/>
        </w:trPr>
        <w:tc>
          <w:tcPr>
            <w:tcW w:w="14671" w:type="dxa"/>
            <w:gridSpan w:val="6"/>
            <w:tcBorders>
              <w:top w:val="single" w:sz="4" w:space="0" w:color="auto"/>
              <w:left w:val="single" w:sz="4" w:space="0" w:color="auto"/>
              <w:bottom w:val="single" w:sz="4" w:space="0" w:color="auto"/>
              <w:right w:val="single" w:sz="4" w:space="0" w:color="auto"/>
            </w:tcBorders>
            <w:shd w:val="pct25" w:color="auto" w:fill="auto"/>
          </w:tcPr>
          <w:p w:rsidR="00EA2D9D" w:rsidRPr="004341CF" w:rsidRDefault="00EA2D9D" w:rsidP="006A3675">
            <w:pPr>
              <w:spacing w:afterLines="40" w:line="240" w:lineRule="auto"/>
              <w:jc w:val="center"/>
              <w:rPr>
                <w:rFonts w:eastAsia="Times New Roman" w:cs="Arial"/>
                <w:b/>
                <w:bCs/>
                <w:color w:val="000000"/>
                <w:sz w:val="20"/>
                <w:szCs w:val="20"/>
                <w:lang w:eastAsia="pl-PL"/>
              </w:rPr>
            </w:pPr>
          </w:p>
          <w:p w:rsidR="00EA2D9D" w:rsidRPr="004341CF" w:rsidRDefault="00EA2D9D" w:rsidP="006A3675">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(SPECYFICZNE DO TYPU NABORU)</w:t>
            </w: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A3675">
            <w:pPr>
              <w:spacing w:afterLines="40" w:line="240" w:lineRule="auto"/>
              <w:rPr>
                <w:rFonts w:cs="Arial"/>
                <w:b/>
                <w:bCs/>
                <w:color w:val="0070C0"/>
                <w:sz w:val="20"/>
                <w:szCs w:val="20"/>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B467D">
            <w:pPr>
              <w:spacing w:after="0" w:line="240" w:lineRule="auto"/>
              <w:rPr>
                <w:rFonts w:cs="Arial"/>
                <w:sz w:val="20"/>
                <w:szCs w:val="20"/>
              </w:rPr>
            </w:pPr>
            <w:r w:rsidRPr="004341CF">
              <w:rPr>
                <w:rFonts w:eastAsia="Times New Roman"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A3675">
            <w:pPr>
              <w:spacing w:afterLines="40" w:line="240" w:lineRule="auto"/>
              <w:jc w:val="center"/>
              <w:rPr>
                <w:rFonts w:eastAsia="Times New Roman" w:cs="Arial"/>
                <w:b/>
                <w:bCs/>
                <w:sz w:val="20"/>
                <w:szCs w:val="20"/>
                <w:lang w:eastAsia="pl-PL"/>
              </w:rPr>
            </w:pPr>
            <w:r w:rsidRPr="004341CF">
              <w:rPr>
                <w:rFonts w:cs="Arial"/>
                <w:b/>
                <w:sz w:val="20"/>
                <w:szCs w:val="20"/>
              </w:rPr>
              <w:t>ŹRÓDŁO WERYFIKACJI</w:t>
            </w:r>
          </w:p>
        </w:tc>
        <w:tc>
          <w:tcPr>
            <w:tcW w:w="1385"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A3675">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PRZYZNANA OCENA</w:t>
            </w:r>
          </w:p>
        </w:tc>
        <w:tc>
          <w:tcPr>
            <w:tcW w:w="35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A3675">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UWAGI CZŁONKA RADY</w:t>
            </w:r>
          </w:p>
        </w:tc>
      </w:tr>
      <w:tr w:rsidR="00F77C1E"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F77C1E" w:rsidRPr="00127E2B" w:rsidRDefault="00F77C1E" w:rsidP="006B467D">
            <w:pPr>
              <w:spacing w:after="0" w:line="240" w:lineRule="auto"/>
              <w:rPr>
                <w:rFonts w:ascii="Arial" w:eastAsia="Times New Roman" w:hAnsi="Arial" w:cs="Arial"/>
                <w:b/>
                <w:bCs/>
                <w:color w:val="4F81BD" w:themeColor="accent1"/>
                <w:sz w:val="18"/>
                <w:szCs w:val="18"/>
              </w:rPr>
            </w:pPr>
            <w:r w:rsidRPr="00127E2B">
              <w:rPr>
                <w:rFonts w:ascii="Arial" w:eastAsia="Times New Roman" w:hAnsi="Arial" w:cs="Arial"/>
                <w:b/>
                <w:bCs/>
                <w:color w:val="4F81BD" w:themeColor="accent1"/>
                <w:sz w:val="18"/>
                <w:szCs w:val="18"/>
              </w:rPr>
              <w:t>IX. Wpływ operacji na poprawę atrakcyjności turystycznej obszaru      </w:t>
            </w:r>
          </w:p>
          <w:p w:rsidR="00F77C1E" w:rsidRDefault="00F77C1E" w:rsidP="006A3675">
            <w:pPr>
              <w:spacing w:afterLines="4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miejscowości;lub /i zrealizowaniu działań promocyjnych i aktywizujących, które mogą mieć  pozytywny wpływ na wizerunek turystyczny miejscowości; rozwinięciu działalności okołoturystycznej.</w:t>
            </w:r>
          </w:p>
          <w:p w:rsidR="00D51510" w:rsidRPr="004341CF" w:rsidRDefault="00D51510" w:rsidP="006A3675">
            <w:pPr>
              <w:spacing w:afterLines="40" w:line="240" w:lineRule="auto"/>
              <w:jc w:val="both"/>
              <w:rPr>
                <w:rFonts w:cs="Arial"/>
                <w:b/>
                <w:bCs/>
                <w:color w:val="0070C0"/>
                <w:sz w:val="20"/>
                <w:szCs w:val="20"/>
              </w:rPr>
            </w:pPr>
            <w:r w:rsidRPr="00D51510">
              <w:rPr>
                <w:rFonts w:ascii="Arial" w:hAnsi="Arial" w:cs="Arial"/>
                <w:bCs/>
                <w:i/>
                <w:sz w:val="18"/>
                <w:szCs w:val="18"/>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3 pkt - operacja pozytywnie wpływa na poprawę atrakcyjności turystycznej obszaru       </w:t>
            </w:r>
          </w:p>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  </w:t>
            </w:r>
          </w:p>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0 pkt -  operacja ma neutralny wpływ na poprawę atrakcyjności turystycznej obszaru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Wniosek o przyznanie pomocy w ramach LSR</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F77C1E" w:rsidRPr="004341CF" w:rsidRDefault="00F77C1E" w:rsidP="006A3675">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F77C1E" w:rsidRPr="004341CF" w:rsidRDefault="00F77C1E" w:rsidP="006A3675">
            <w:pPr>
              <w:spacing w:afterLines="40" w:line="240" w:lineRule="auto"/>
              <w:jc w:val="center"/>
              <w:rPr>
                <w:rFonts w:eastAsia="Times New Roman" w:cs="Arial"/>
                <w:b/>
                <w:bCs/>
                <w:color w:val="000000"/>
                <w:sz w:val="20"/>
                <w:szCs w:val="20"/>
                <w:lang w:eastAsia="pl-PL"/>
              </w:rPr>
            </w:pPr>
          </w:p>
        </w:tc>
      </w:tr>
      <w:tr w:rsidR="00085A4F"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085A4F" w:rsidRPr="00AC6AD7" w:rsidRDefault="00085A4F" w:rsidP="006B467D">
            <w:pPr>
              <w:spacing w:after="0" w:line="240" w:lineRule="auto"/>
              <w:rPr>
                <w:rFonts w:ascii="Arial" w:eastAsia="Times New Roman" w:hAnsi="Arial" w:cs="Arial"/>
                <w:b/>
                <w:bCs/>
                <w:color w:val="4F81BD" w:themeColor="accent1"/>
                <w:sz w:val="18"/>
                <w:szCs w:val="18"/>
              </w:rPr>
            </w:pPr>
            <w:r w:rsidRPr="00AC6AD7">
              <w:rPr>
                <w:rFonts w:ascii="Arial" w:eastAsia="Times New Roman" w:hAnsi="Arial" w:cs="Arial"/>
                <w:b/>
                <w:bCs/>
                <w:color w:val="4F81BD" w:themeColor="accent1"/>
                <w:sz w:val="18"/>
                <w:szCs w:val="18"/>
              </w:rPr>
              <w:t>XII. Branże kluczowe</w:t>
            </w:r>
          </w:p>
          <w:p w:rsidR="00085A4F" w:rsidRPr="00085A4F" w:rsidRDefault="00085A4F" w:rsidP="00085A4F">
            <w:pPr>
              <w:spacing w:after="0" w:line="240" w:lineRule="auto"/>
              <w:jc w:val="both"/>
              <w:rPr>
                <w:rFonts w:ascii="Arial" w:eastAsia="Times New Roman" w:hAnsi="Arial" w:cs="Arial"/>
                <w:bCs/>
                <w:color w:val="000000"/>
                <w:sz w:val="18"/>
                <w:szCs w:val="18"/>
              </w:rPr>
            </w:pPr>
            <w:r w:rsidRPr="00085A4F">
              <w:rPr>
                <w:rFonts w:ascii="Arial" w:eastAsia="Times New Roman" w:hAnsi="Arial" w:cs="Arial"/>
                <w:bCs/>
                <w:color w:val="000000"/>
                <w:sz w:val="18"/>
                <w:szCs w:val="18"/>
              </w:rPr>
              <w:t xml:space="preserve">Preferuje się projekty w ramach których wnioskodawca  działa lub planuje otwarcie działalności gospodarczej  w jednym z sektorów ważnych dla rozwoju regionu. </w:t>
            </w:r>
          </w:p>
          <w:p w:rsidR="00085A4F" w:rsidRDefault="00085A4F" w:rsidP="006B467D">
            <w:pPr>
              <w:spacing w:after="0" w:line="240" w:lineRule="auto"/>
              <w:jc w:val="both"/>
              <w:rPr>
                <w:rFonts w:ascii="Arial" w:eastAsia="Times New Roman" w:hAnsi="Arial" w:cs="Arial"/>
                <w:bCs/>
                <w:i/>
                <w:color w:val="000000"/>
                <w:sz w:val="18"/>
                <w:szCs w:val="18"/>
              </w:rPr>
            </w:pP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Projekt w całości musi zakładać rozwój wnioskodawcy w jednej z branż szczególnie ważnych dla rozwoju regionu:</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xml:space="preserve">- rekreacja </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turystyka</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usługi prozdrowotne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usługi rehabilitacyjne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usługi uzdrowiskowe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lastRenderedPageBreak/>
              <w:t>- przetwórstwo rolno – spożywcze</w:t>
            </w:r>
          </w:p>
          <w:p w:rsidR="00085A4F" w:rsidRPr="00085A4F" w:rsidRDefault="00085A4F" w:rsidP="00085A4F">
            <w:pPr>
              <w:spacing w:after="0" w:line="240" w:lineRule="auto"/>
              <w:jc w:val="both"/>
              <w:rPr>
                <w:rFonts w:ascii="Arial" w:eastAsia="Times New Roman" w:hAnsi="Arial" w:cs="Arial"/>
                <w:bCs/>
                <w:i/>
                <w:color w:val="000000"/>
                <w:sz w:val="18"/>
                <w:szCs w:val="18"/>
              </w:rPr>
            </w:pPr>
            <w:r w:rsidRPr="00085A4F">
              <w:rPr>
                <w:rFonts w:ascii="Arial" w:eastAsia="Times New Roman" w:hAnsi="Arial" w:cs="Arial"/>
                <w:bCs/>
                <w:i/>
                <w:color w:val="000000"/>
                <w:sz w:val="18"/>
                <w:szCs w:val="18"/>
              </w:rPr>
              <w:t>- przetwórstwo drzewne</w:t>
            </w:r>
          </w:p>
          <w:p w:rsidR="00085A4F" w:rsidRPr="00127E2B" w:rsidRDefault="00085A4F" w:rsidP="00085A4F">
            <w:pPr>
              <w:spacing w:after="0" w:line="240" w:lineRule="auto"/>
              <w:jc w:val="both"/>
              <w:rPr>
                <w:rFonts w:ascii="Arial" w:eastAsia="Times New Roman" w:hAnsi="Arial" w:cs="Arial"/>
                <w:b/>
                <w:bCs/>
                <w:color w:val="4F81BD" w:themeColor="accent1"/>
                <w:sz w:val="18"/>
                <w:szCs w:val="18"/>
              </w:rPr>
            </w:pPr>
            <w:r w:rsidRPr="00085A4F">
              <w:rPr>
                <w:rFonts w:ascii="Arial" w:eastAsia="Times New Roman" w:hAnsi="Arial" w:cs="Arial"/>
                <w:bCs/>
                <w:i/>
                <w:color w:val="000000"/>
                <w:sz w:val="18"/>
                <w:szCs w:val="18"/>
              </w:rPr>
              <w:t xml:space="preserve">- </w:t>
            </w:r>
            <w:proofErr w:type="spellStart"/>
            <w:r w:rsidRPr="00085A4F">
              <w:rPr>
                <w:rFonts w:ascii="Arial" w:eastAsia="Times New Roman" w:hAnsi="Arial" w:cs="Arial"/>
                <w:bCs/>
                <w:i/>
                <w:color w:val="000000"/>
                <w:sz w:val="18"/>
                <w:szCs w:val="18"/>
              </w:rPr>
              <w:t>silvereconomy</w:t>
            </w:r>
            <w:proofErr w:type="spellEnd"/>
          </w:p>
        </w:tc>
        <w:tc>
          <w:tcPr>
            <w:tcW w:w="4044" w:type="dxa"/>
            <w:tcBorders>
              <w:top w:val="single" w:sz="4" w:space="0" w:color="auto"/>
              <w:left w:val="single" w:sz="4" w:space="0" w:color="auto"/>
              <w:bottom w:val="single" w:sz="4" w:space="0" w:color="auto"/>
              <w:right w:val="single" w:sz="4" w:space="0" w:color="auto"/>
            </w:tcBorders>
          </w:tcPr>
          <w:p w:rsidR="00085A4F" w:rsidRDefault="00085A4F" w:rsidP="00290547">
            <w:pPr>
              <w:spacing w:after="0" w:line="240" w:lineRule="auto"/>
              <w:rPr>
                <w:rFonts w:ascii="Arial" w:eastAsia="Times New Roman" w:hAnsi="Arial" w:cs="Arial"/>
                <w:bCs/>
                <w:color w:val="000000"/>
                <w:sz w:val="18"/>
                <w:szCs w:val="18"/>
              </w:rPr>
            </w:pPr>
            <w:r w:rsidRPr="00085A4F">
              <w:rPr>
                <w:rFonts w:ascii="Arial" w:eastAsia="Times New Roman" w:hAnsi="Arial" w:cs="Arial"/>
                <w:bCs/>
                <w:color w:val="000000"/>
                <w:sz w:val="18"/>
                <w:szCs w:val="18"/>
              </w:rPr>
              <w:lastRenderedPageBreak/>
              <w:t xml:space="preserve">3 pkt -  projekt zakłada uzyskanie wsparcia w jednej z branż kluczowych dla regionu </w:t>
            </w:r>
          </w:p>
          <w:p w:rsidR="00085A4F" w:rsidRPr="00085A4F" w:rsidRDefault="00085A4F" w:rsidP="00290547">
            <w:pPr>
              <w:spacing w:after="0" w:line="240" w:lineRule="auto"/>
              <w:rPr>
                <w:rFonts w:ascii="Arial" w:eastAsia="Times New Roman" w:hAnsi="Arial" w:cs="Arial"/>
                <w:bCs/>
                <w:color w:val="000000"/>
                <w:sz w:val="18"/>
                <w:szCs w:val="18"/>
              </w:rPr>
            </w:pPr>
          </w:p>
          <w:p w:rsidR="00085A4F" w:rsidRPr="00085A4F" w:rsidRDefault="00085A4F" w:rsidP="00290547">
            <w:pPr>
              <w:spacing w:after="0" w:line="240" w:lineRule="auto"/>
              <w:rPr>
                <w:rFonts w:ascii="Arial" w:eastAsia="Times New Roman" w:hAnsi="Arial" w:cs="Arial"/>
                <w:bCs/>
                <w:color w:val="000000"/>
                <w:sz w:val="18"/>
                <w:szCs w:val="18"/>
              </w:rPr>
            </w:pPr>
            <w:r w:rsidRPr="00085A4F">
              <w:rPr>
                <w:rFonts w:ascii="Arial" w:eastAsia="Times New Roman" w:hAnsi="Arial" w:cs="Arial"/>
                <w:bCs/>
                <w:color w:val="000000"/>
                <w:sz w:val="18"/>
                <w:szCs w:val="18"/>
              </w:rPr>
              <w:t xml:space="preserve">0 pkt – projekt nie zakłada uzyskania wsparcia w jednej z branż kluczowych dla regionu </w:t>
            </w:r>
          </w:p>
          <w:p w:rsidR="00085A4F" w:rsidRPr="00085A4F" w:rsidRDefault="00085A4F" w:rsidP="00290547">
            <w:pPr>
              <w:spacing w:after="0" w:line="240" w:lineRule="auto"/>
              <w:rPr>
                <w:rFonts w:ascii="Arial" w:eastAsia="Times New Roman" w:hAnsi="Arial" w:cs="Arial"/>
                <w:bCs/>
                <w:color w:val="000000"/>
                <w:sz w:val="18"/>
                <w:szCs w:val="18"/>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085A4F" w:rsidRPr="00085A4F" w:rsidRDefault="00085A4F" w:rsidP="00290547">
            <w:pPr>
              <w:spacing w:after="0" w:line="240" w:lineRule="auto"/>
              <w:rPr>
                <w:rFonts w:ascii="Arial" w:eastAsia="Times New Roman" w:hAnsi="Arial" w:cs="Arial"/>
                <w:bCs/>
                <w:color w:val="000000"/>
                <w:sz w:val="18"/>
                <w:szCs w:val="18"/>
              </w:rPr>
            </w:pPr>
            <w:r w:rsidRPr="00085A4F">
              <w:rPr>
                <w:rFonts w:ascii="Arial" w:eastAsia="Times New Roman" w:hAnsi="Arial" w:cs="Arial"/>
                <w:bCs/>
                <w:color w:val="000000"/>
                <w:sz w:val="18"/>
                <w:szCs w:val="18"/>
              </w:rPr>
              <w:t>Wniosek o dofinansowanie + budżet</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085A4F" w:rsidRPr="00327FF5" w:rsidRDefault="00085A4F" w:rsidP="006B467D">
            <w:pPr>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085A4F" w:rsidRPr="00327FF5" w:rsidRDefault="00085A4F" w:rsidP="006B467D">
            <w:pPr>
              <w:spacing w:after="0" w:line="240" w:lineRule="auto"/>
              <w:rPr>
                <w:rFonts w:ascii="Times New Roman" w:hAnsi="Times New Roman"/>
              </w:rPr>
            </w:pPr>
          </w:p>
        </w:tc>
      </w:tr>
      <w:tr w:rsidR="00290547"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290547" w:rsidRPr="002F2E15" w:rsidRDefault="00290547" w:rsidP="006B467D">
            <w:pPr>
              <w:spacing w:after="0" w:line="240" w:lineRule="auto"/>
              <w:rPr>
                <w:rFonts w:ascii="Arial" w:eastAsia="Times New Roman" w:hAnsi="Arial" w:cs="Arial"/>
                <w:b/>
                <w:bCs/>
                <w:color w:val="4F81BD" w:themeColor="accent1"/>
                <w:sz w:val="18"/>
                <w:szCs w:val="18"/>
              </w:rPr>
            </w:pPr>
            <w:r w:rsidRPr="002F2E15">
              <w:rPr>
                <w:rFonts w:ascii="Arial" w:eastAsia="Times New Roman" w:hAnsi="Arial" w:cs="Arial"/>
                <w:b/>
                <w:bCs/>
                <w:color w:val="4F81BD" w:themeColor="accent1"/>
                <w:sz w:val="18"/>
                <w:szCs w:val="18"/>
              </w:rPr>
              <w:lastRenderedPageBreak/>
              <w:t>XIII. Wykorzystanie zasobów lokalnych</w:t>
            </w:r>
          </w:p>
          <w:p w:rsidR="00290547" w:rsidRDefault="00290547" w:rsidP="00290547">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Preferowane są  operacje których celem jest wytwarzanie produktów/świadczenie usług w oparciu o zasoby lokalne.</w:t>
            </w:r>
          </w:p>
          <w:p w:rsidR="00290547" w:rsidRDefault="00290547" w:rsidP="00290547">
            <w:pPr>
              <w:spacing w:after="0" w:line="240" w:lineRule="auto"/>
              <w:jc w:val="both"/>
              <w:rPr>
                <w:rFonts w:ascii="Arial" w:eastAsia="Times New Roman" w:hAnsi="Arial" w:cs="Arial"/>
                <w:bCs/>
                <w:color w:val="000000"/>
                <w:sz w:val="18"/>
                <w:szCs w:val="18"/>
              </w:rPr>
            </w:pPr>
          </w:p>
          <w:p w:rsidR="00290547" w:rsidRPr="00290547" w:rsidRDefault="00290547" w:rsidP="00290547">
            <w:pPr>
              <w:spacing w:after="0" w:line="240" w:lineRule="auto"/>
              <w:jc w:val="both"/>
              <w:rPr>
                <w:rFonts w:ascii="Arial" w:eastAsia="Times New Roman" w:hAnsi="Arial" w:cs="Arial"/>
                <w:bCs/>
                <w:i/>
                <w:color w:val="000000"/>
                <w:sz w:val="18"/>
                <w:szCs w:val="18"/>
              </w:rPr>
            </w:pPr>
            <w:r w:rsidRPr="00290547">
              <w:rPr>
                <w:rFonts w:ascii="Arial" w:eastAsia="Times New Roman" w:hAnsi="Arial" w:cs="Arial"/>
                <w:bCs/>
                <w:i/>
                <w:color w:val="000000"/>
                <w:sz w:val="18"/>
                <w:szCs w:val="18"/>
              </w:rPr>
              <w:t>Aby przyznać punkty wnioskodawca musi posiadać/planować jeden z następujących rodzajów działalności: usługi prozdrowotne; usługi rehabilitacyjne; usługi gastronomiczne; campingi i pola namiotowe oraz wypożyczalnie sprzętu turystycznego; wykorzystanie produktów pochodzących z gospodarstw ekologicznych; rzemiosło lokalne, z dziedziny „</w:t>
            </w:r>
            <w:proofErr w:type="spellStart"/>
            <w:r w:rsidRPr="00290547">
              <w:rPr>
                <w:rFonts w:ascii="Arial" w:eastAsia="Times New Roman" w:hAnsi="Arial" w:cs="Arial"/>
                <w:bCs/>
                <w:i/>
                <w:color w:val="000000"/>
                <w:sz w:val="18"/>
                <w:szCs w:val="18"/>
              </w:rPr>
              <w:t>silvereconomy</w:t>
            </w:r>
            <w:proofErr w:type="spellEnd"/>
            <w:r w:rsidRPr="00290547">
              <w:rPr>
                <w:rFonts w:ascii="Arial" w:eastAsia="Times New Roman" w:hAnsi="Arial" w:cs="Arial"/>
                <w:bCs/>
                <w:i/>
                <w:color w:val="000000"/>
                <w:sz w:val="18"/>
                <w:szCs w:val="18"/>
              </w:rPr>
              <w:t>”.</w:t>
            </w:r>
          </w:p>
          <w:p w:rsidR="00290547" w:rsidRPr="00290547" w:rsidRDefault="00290547" w:rsidP="00290547">
            <w:pPr>
              <w:spacing w:after="0" w:line="240" w:lineRule="auto"/>
              <w:jc w:val="both"/>
              <w:rPr>
                <w:rFonts w:ascii="Arial" w:eastAsia="Times New Roman" w:hAnsi="Arial" w:cs="Arial"/>
                <w:bCs/>
                <w:i/>
                <w:color w:val="000000"/>
                <w:sz w:val="18"/>
                <w:szCs w:val="18"/>
              </w:rPr>
            </w:pPr>
            <w:r w:rsidRPr="00290547">
              <w:rPr>
                <w:rFonts w:ascii="Arial" w:eastAsia="Times New Roman" w:hAnsi="Arial" w:cs="Arial"/>
                <w:bCs/>
                <w:i/>
                <w:color w:val="000000"/>
                <w:sz w:val="18"/>
                <w:szCs w:val="18"/>
              </w:rPr>
              <w:t>Wnioskodawca musi wskazać jakie zasoby i w jaki sposób wykorzysta je w ramach realizacji operacji/ podstawowego profilu działalności.</w:t>
            </w:r>
          </w:p>
          <w:p w:rsidR="00290547" w:rsidRPr="00327FF5" w:rsidRDefault="00290547" w:rsidP="006B467D">
            <w:pPr>
              <w:spacing w:after="0" w:line="240" w:lineRule="auto"/>
              <w:rPr>
                <w:rFonts w:ascii="Times New Roman" w:hAnsi="Times New Roman"/>
                <w:b/>
              </w:rPr>
            </w:pPr>
          </w:p>
        </w:tc>
        <w:tc>
          <w:tcPr>
            <w:tcW w:w="4044" w:type="dxa"/>
            <w:tcBorders>
              <w:top w:val="single" w:sz="4" w:space="0" w:color="auto"/>
              <w:left w:val="single" w:sz="4" w:space="0" w:color="auto"/>
              <w:bottom w:val="single" w:sz="4" w:space="0" w:color="auto"/>
              <w:right w:val="single" w:sz="4" w:space="0" w:color="auto"/>
            </w:tcBorders>
          </w:tcPr>
          <w:p w:rsidR="00290547" w:rsidRP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Wykorzystanie zasobów lokalnych:</w:t>
            </w:r>
          </w:p>
          <w:p w:rsid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3 pkt –wykorzystane są co najmniej 3 zasoby lokalne;</w:t>
            </w:r>
          </w:p>
          <w:p w:rsidR="00290547" w:rsidRPr="00290547" w:rsidRDefault="00290547" w:rsidP="00290547">
            <w:pPr>
              <w:spacing w:after="0" w:line="240" w:lineRule="auto"/>
              <w:rPr>
                <w:rFonts w:ascii="Arial" w:eastAsia="Times New Roman" w:hAnsi="Arial" w:cs="Arial"/>
                <w:bCs/>
                <w:color w:val="000000"/>
                <w:sz w:val="18"/>
                <w:szCs w:val="18"/>
              </w:rPr>
            </w:pPr>
          </w:p>
          <w:p w:rsid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2 pkt –wykorzystane są co najmniej 2 zasoby lokalne</w:t>
            </w:r>
          </w:p>
          <w:p w:rsidR="00290547" w:rsidRPr="00290547" w:rsidRDefault="00290547" w:rsidP="00290547">
            <w:pPr>
              <w:spacing w:after="0" w:line="240" w:lineRule="auto"/>
              <w:rPr>
                <w:rFonts w:ascii="Arial" w:eastAsia="Times New Roman" w:hAnsi="Arial" w:cs="Arial"/>
                <w:bCs/>
                <w:color w:val="000000"/>
                <w:sz w:val="18"/>
                <w:szCs w:val="18"/>
              </w:rPr>
            </w:pPr>
          </w:p>
          <w:p w:rsid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1 pkt – wykorzystany jest co najmniej 1 zasób lokalny</w:t>
            </w:r>
          </w:p>
          <w:p w:rsidR="00290547" w:rsidRPr="00290547" w:rsidRDefault="00290547" w:rsidP="00290547">
            <w:pPr>
              <w:spacing w:after="0" w:line="240" w:lineRule="auto"/>
              <w:rPr>
                <w:rFonts w:ascii="Arial" w:eastAsia="Times New Roman" w:hAnsi="Arial" w:cs="Arial"/>
                <w:bCs/>
                <w:color w:val="000000"/>
                <w:sz w:val="18"/>
                <w:szCs w:val="18"/>
              </w:rPr>
            </w:pPr>
          </w:p>
          <w:p w:rsidR="00290547" w:rsidRP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0 pkt – projekt nie wykorzystuje żadnych zasobów lokalnych</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90547" w:rsidRPr="00290547" w:rsidRDefault="00290547" w:rsidP="00290547">
            <w:pPr>
              <w:spacing w:after="0" w:line="240" w:lineRule="auto"/>
              <w:rPr>
                <w:rFonts w:ascii="Arial" w:eastAsia="Times New Roman" w:hAnsi="Arial" w:cs="Arial"/>
                <w:bCs/>
                <w:color w:val="000000"/>
                <w:sz w:val="18"/>
                <w:szCs w:val="18"/>
              </w:rPr>
            </w:pPr>
            <w:r w:rsidRPr="00290547">
              <w:rPr>
                <w:rFonts w:ascii="Arial" w:eastAsia="Times New Roman" w:hAnsi="Arial" w:cs="Arial"/>
                <w:bCs/>
                <w:color w:val="000000"/>
                <w:sz w:val="18"/>
                <w:szCs w:val="18"/>
              </w:rPr>
              <w:t>Wniosek o dofinasowanie</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290547" w:rsidRPr="00327FF5" w:rsidRDefault="00290547" w:rsidP="006B467D">
            <w:pPr>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0547" w:rsidRPr="00327FF5" w:rsidRDefault="00290547" w:rsidP="006B467D">
            <w:pPr>
              <w:spacing w:after="0" w:line="240" w:lineRule="auto"/>
              <w:rPr>
                <w:rFonts w:ascii="Times New Roman" w:hAnsi="Times New Roman"/>
              </w:rPr>
            </w:pP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471593" w:rsidRDefault="00EA2D9D" w:rsidP="00BE6F18">
            <w:pPr>
              <w:spacing w:after="0" w:line="240" w:lineRule="auto"/>
              <w:jc w:val="both"/>
              <w:rPr>
                <w:rFonts w:ascii="Arial" w:eastAsia="Times New Roman" w:hAnsi="Arial" w:cs="Arial"/>
                <w:b/>
                <w:bCs/>
                <w:color w:val="4F81BD" w:themeColor="accent1"/>
                <w:sz w:val="18"/>
                <w:szCs w:val="18"/>
              </w:rPr>
            </w:pPr>
            <w:r w:rsidRPr="00471593">
              <w:rPr>
                <w:rFonts w:ascii="Arial" w:eastAsia="Times New Roman" w:hAnsi="Arial" w:cs="Arial"/>
                <w:b/>
                <w:bCs/>
                <w:color w:val="4F81BD" w:themeColor="accent1"/>
                <w:sz w:val="18"/>
                <w:szCs w:val="18"/>
              </w:rPr>
              <w:t>XIV. Miejsce realizacji operacji poza gminami LGD należącymi do aglomeracji białostockiej lub należącymi do aglomeracji białostockiej i nie graniczącymi z miastem Białystok</w:t>
            </w:r>
          </w:p>
          <w:p w:rsidR="00EA2D9D" w:rsidRPr="00290547" w:rsidRDefault="00EA2D9D" w:rsidP="00BE6F18">
            <w:pPr>
              <w:spacing w:after="0" w:line="240" w:lineRule="auto"/>
              <w:jc w:val="both"/>
              <w:rPr>
                <w:rFonts w:ascii="Arial" w:eastAsia="Times New Roman" w:hAnsi="Arial" w:cs="Arial"/>
                <w:bCs/>
                <w:color w:val="000000"/>
                <w:sz w:val="18"/>
                <w:szCs w:val="18"/>
              </w:rPr>
            </w:pPr>
            <w:r w:rsidRPr="00471593">
              <w:rPr>
                <w:rFonts w:ascii="Arial" w:eastAsia="Times New Roman" w:hAnsi="Arial" w:cs="Arial"/>
                <w:bCs/>
                <w:color w:val="000000"/>
                <w:sz w:val="18"/>
                <w:szCs w:val="18"/>
              </w:rPr>
              <w:t>Preferowane są operacje realizowane na obszarze LGD, leżącym poza gminami wchodzącymi w skład aglomeracji białostockiej: Gródek, Knyszyn, Jasionówka, Michałowo lub należącymi do aglomeracji białostockiej i nie graniczącymi z miastem Białystok</w:t>
            </w:r>
            <w:r w:rsidRPr="00290547">
              <w:rPr>
                <w:rFonts w:ascii="Arial" w:eastAsia="Times New Roman" w:hAnsi="Arial" w:cs="Arial"/>
                <w:bCs/>
                <w:color w:val="000000"/>
                <w:sz w:val="18"/>
                <w:szCs w:val="18"/>
              </w:rPr>
              <w:t xml:space="preserve">, tj. na obszarze gminy Czarna Białostocka. </w:t>
            </w:r>
          </w:p>
          <w:p w:rsidR="00EA2D9D" w:rsidRDefault="00EA2D9D" w:rsidP="00BE6F18">
            <w:pPr>
              <w:spacing w:after="0" w:line="240" w:lineRule="auto"/>
              <w:jc w:val="both"/>
              <w:rPr>
                <w:rFonts w:ascii="Times New Roman" w:hAnsi="Times New Roman"/>
                <w:sz w:val="20"/>
                <w:szCs w:val="20"/>
              </w:rPr>
            </w:pPr>
          </w:p>
          <w:p w:rsidR="00EA2D9D" w:rsidRPr="00471593" w:rsidRDefault="00EA2D9D" w:rsidP="00BE6F18">
            <w:pPr>
              <w:spacing w:after="0" w:line="240" w:lineRule="auto"/>
              <w:jc w:val="both"/>
              <w:rPr>
                <w:rFonts w:ascii="Arial" w:eastAsia="Times New Roman" w:hAnsi="Arial" w:cs="Arial"/>
                <w:bCs/>
                <w:i/>
                <w:color w:val="000000"/>
                <w:sz w:val="18"/>
                <w:szCs w:val="18"/>
              </w:rPr>
            </w:pPr>
            <w:r w:rsidRPr="00471593">
              <w:rPr>
                <w:rFonts w:ascii="Arial" w:eastAsia="Times New Roman" w:hAnsi="Arial" w:cs="Arial"/>
                <w:bCs/>
                <w:i/>
                <w:color w:val="000000"/>
                <w:sz w:val="18"/>
                <w:szCs w:val="18"/>
              </w:rPr>
              <w:t>Aby uzyskać 3 pkt:</w:t>
            </w:r>
          </w:p>
          <w:p w:rsidR="00EA2D9D" w:rsidRPr="00471593" w:rsidRDefault="00EA2D9D" w:rsidP="00BE6F18">
            <w:pPr>
              <w:spacing w:after="0" w:line="240" w:lineRule="auto"/>
              <w:jc w:val="both"/>
              <w:rPr>
                <w:rFonts w:ascii="Arial" w:eastAsia="Times New Roman" w:hAnsi="Arial" w:cs="Arial"/>
                <w:bCs/>
                <w:i/>
                <w:color w:val="000000"/>
                <w:sz w:val="18"/>
                <w:szCs w:val="18"/>
              </w:rPr>
            </w:pPr>
            <w:r w:rsidRPr="00471593">
              <w:rPr>
                <w:rFonts w:ascii="Arial" w:eastAsia="Times New Roman" w:hAnsi="Arial" w:cs="Arial"/>
                <w:bCs/>
                <w:i/>
                <w:color w:val="000000"/>
                <w:sz w:val="18"/>
                <w:szCs w:val="18"/>
              </w:rPr>
              <w:t xml:space="preserve"> - W przypadku gdy wnioskodawcą jest osobą fizyczną (II.1.1): miejsce zamieszkania znajduje się na obszarze objętym LSR, na  obszarze gmin Czarna Białostocka, Gródek, Knyszyn, Jasionówka, Michałowo, </w:t>
            </w:r>
          </w:p>
          <w:p w:rsidR="00EA2D9D" w:rsidRPr="00327FF5" w:rsidRDefault="00EA2D9D" w:rsidP="00BE6F18">
            <w:pPr>
              <w:spacing w:after="0" w:line="240" w:lineRule="auto"/>
              <w:jc w:val="both"/>
              <w:rPr>
                <w:rFonts w:ascii="Times New Roman" w:hAnsi="Times New Roman"/>
                <w:b/>
              </w:rPr>
            </w:pPr>
            <w:r w:rsidRPr="00471593">
              <w:rPr>
                <w:rFonts w:ascii="Arial" w:eastAsia="Times New Roman" w:hAnsi="Arial" w:cs="Arial"/>
                <w:bCs/>
                <w:i/>
                <w:color w:val="000000"/>
                <w:sz w:val="18"/>
                <w:szCs w:val="18"/>
              </w:rPr>
              <w:t xml:space="preserve">- W przypadku gdy wnioskodawcą jest osoba fizyczna wykonująca działalność gospodarczą (II.1.2): miejsce oznaczone adresem, pod którym </w:t>
            </w:r>
            <w:r w:rsidRPr="00471593">
              <w:rPr>
                <w:rFonts w:ascii="Arial" w:eastAsia="Times New Roman" w:hAnsi="Arial" w:cs="Arial"/>
                <w:bCs/>
                <w:i/>
                <w:color w:val="000000"/>
                <w:sz w:val="18"/>
                <w:szCs w:val="18"/>
              </w:rPr>
              <w:lastRenderedPageBreak/>
              <w:t>osoba fizyczna wykonuje działalność gospodarczą znajduje się na obszarze objętym LSR, na  obszarze gmin Czarna Białostocka, Gródek, Knyszyn, Jasionówka, Michałowo.</w:t>
            </w:r>
          </w:p>
        </w:tc>
        <w:tc>
          <w:tcPr>
            <w:tcW w:w="4044" w:type="dxa"/>
            <w:tcBorders>
              <w:top w:val="single" w:sz="4" w:space="0" w:color="auto"/>
              <w:left w:val="single" w:sz="4" w:space="0" w:color="auto"/>
              <w:bottom w:val="single" w:sz="4" w:space="0" w:color="auto"/>
              <w:right w:val="single" w:sz="4" w:space="0" w:color="auto"/>
            </w:tcBorders>
          </w:tcPr>
          <w:p w:rsidR="00EA2D9D" w:rsidRPr="00290547" w:rsidRDefault="00EA2D9D" w:rsidP="00BE6F18">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lastRenderedPageBreak/>
              <w:t>3 pkt – operacja jest realizowana na obszarze gmin Czarna Białostocka, Gródek, Knyszyn, Jasionówka, Michałowo.</w:t>
            </w:r>
          </w:p>
          <w:p w:rsidR="00EA2D9D" w:rsidRPr="00290547" w:rsidRDefault="00EA2D9D" w:rsidP="00BE6F18">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0 pkt - operacja nie jest realizowana na obszarze gmin Czarna Białostocka, Gródek, Knyszyn, Jasionówka, Michałowo.</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A2D9D" w:rsidRPr="00290547" w:rsidRDefault="00EA2D9D" w:rsidP="00BE6F18">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Wniosek o dofinasowanie</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327FF5" w:rsidRDefault="00EA2D9D" w:rsidP="00BE6F18">
            <w:pPr>
              <w:spacing w:after="0" w:line="240" w:lineRule="auto"/>
              <w:jc w:val="both"/>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EA2D9D" w:rsidRPr="00327FF5" w:rsidRDefault="00EA2D9D" w:rsidP="006B467D">
            <w:pPr>
              <w:spacing w:after="0" w:line="240" w:lineRule="auto"/>
              <w:rPr>
                <w:rFonts w:ascii="Times New Roman" w:hAnsi="Times New Roman"/>
                <w:sz w:val="20"/>
                <w:szCs w:val="20"/>
              </w:rPr>
            </w:pPr>
          </w:p>
        </w:tc>
      </w:tr>
      <w:tr w:rsidR="00941432"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941432" w:rsidRPr="00471593" w:rsidRDefault="00941432" w:rsidP="00941432">
            <w:pPr>
              <w:spacing w:after="0" w:line="240" w:lineRule="auto"/>
              <w:jc w:val="both"/>
              <w:rPr>
                <w:rFonts w:ascii="Arial" w:eastAsia="Times New Roman" w:hAnsi="Arial" w:cs="Arial"/>
                <w:b/>
                <w:bCs/>
                <w:color w:val="4F81BD" w:themeColor="accent1"/>
                <w:sz w:val="18"/>
                <w:szCs w:val="18"/>
              </w:rPr>
            </w:pPr>
            <w:r w:rsidRPr="00471593">
              <w:rPr>
                <w:rFonts w:ascii="Arial" w:eastAsia="Times New Roman" w:hAnsi="Arial" w:cs="Arial"/>
                <w:b/>
                <w:bCs/>
                <w:color w:val="4F81BD" w:themeColor="accent1"/>
                <w:sz w:val="18"/>
                <w:szCs w:val="18"/>
              </w:rPr>
              <w:lastRenderedPageBreak/>
              <w:t>XV. Wzrost przedsiębiorczości wśród grup defaworyzowanych</w:t>
            </w:r>
          </w:p>
          <w:p w:rsidR="00941432" w:rsidRDefault="00941432" w:rsidP="00941432">
            <w:pPr>
              <w:spacing w:after="0" w:line="240" w:lineRule="auto"/>
              <w:jc w:val="both"/>
              <w:rPr>
                <w:rFonts w:ascii="Arial" w:eastAsia="Times New Roman" w:hAnsi="Arial" w:cs="Arial"/>
                <w:bCs/>
                <w:color w:val="000000"/>
                <w:sz w:val="18"/>
                <w:szCs w:val="18"/>
              </w:rPr>
            </w:pPr>
            <w:r w:rsidRPr="00290547">
              <w:rPr>
                <w:rFonts w:ascii="Arial" w:eastAsia="Times New Roman" w:hAnsi="Arial" w:cs="Arial"/>
                <w:bCs/>
                <w:color w:val="000000"/>
                <w:sz w:val="18"/>
                <w:szCs w:val="18"/>
              </w:rPr>
              <w:t>Preferowane będą premie na rozpoczęcie działalności gospodarczej ze środków PROW dla osób defaworyzowanych na rynku pracy (bezrobotni, niepełnosprawni) oraz osób poniżej 29 roku życia.</w:t>
            </w:r>
          </w:p>
          <w:p w:rsidR="00941432" w:rsidRDefault="00941432" w:rsidP="00941432">
            <w:pPr>
              <w:spacing w:after="0" w:line="240" w:lineRule="auto"/>
              <w:jc w:val="both"/>
              <w:rPr>
                <w:rFonts w:ascii="Arial" w:eastAsia="Times New Roman" w:hAnsi="Arial" w:cs="Arial"/>
                <w:bCs/>
                <w:color w:val="000000"/>
                <w:sz w:val="18"/>
                <w:szCs w:val="18"/>
              </w:rPr>
            </w:pPr>
          </w:p>
          <w:p w:rsidR="00941432" w:rsidRPr="00BE6F18" w:rsidRDefault="00941432" w:rsidP="00941432">
            <w:pPr>
              <w:spacing w:after="0" w:line="240" w:lineRule="auto"/>
              <w:jc w:val="both"/>
              <w:rPr>
                <w:rFonts w:ascii="Arial" w:eastAsia="Times New Roman" w:hAnsi="Arial" w:cs="Arial"/>
                <w:bCs/>
                <w:i/>
                <w:color w:val="000000"/>
                <w:sz w:val="18"/>
                <w:szCs w:val="18"/>
              </w:rPr>
            </w:pPr>
            <w:r w:rsidRPr="00BE6F18">
              <w:rPr>
                <w:rFonts w:ascii="Arial" w:eastAsia="Times New Roman" w:hAnsi="Arial" w:cs="Arial"/>
                <w:bCs/>
                <w:i/>
                <w:color w:val="000000"/>
                <w:sz w:val="18"/>
                <w:szCs w:val="18"/>
              </w:rPr>
              <w:t xml:space="preserve">Przynależność do grupy </w:t>
            </w:r>
            <w:proofErr w:type="spellStart"/>
            <w:r w:rsidRPr="00BE6F18">
              <w:rPr>
                <w:rFonts w:ascii="Arial" w:eastAsia="Times New Roman" w:hAnsi="Arial" w:cs="Arial"/>
                <w:bCs/>
                <w:i/>
                <w:color w:val="000000"/>
                <w:sz w:val="18"/>
                <w:szCs w:val="18"/>
              </w:rPr>
              <w:t>defaworyzowanej</w:t>
            </w:r>
            <w:proofErr w:type="spellEnd"/>
            <w:r w:rsidRPr="00BE6F18">
              <w:rPr>
                <w:rFonts w:ascii="Arial" w:eastAsia="Times New Roman" w:hAnsi="Arial" w:cs="Arial"/>
                <w:bCs/>
                <w:i/>
                <w:color w:val="000000"/>
                <w:sz w:val="18"/>
                <w:szCs w:val="18"/>
              </w:rPr>
              <w:t xml:space="preserve"> będzie weryfikowana na podstawie zaświadczenia  z właściwej instytucji. </w:t>
            </w:r>
          </w:p>
          <w:p w:rsidR="00941432" w:rsidRPr="00BE6F18" w:rsidRDefault="00941432" w:rsidP="00941432">
            <w:pPr>
              <w:spacing w:after="0" w:line="240" w:lineRule="auto"/>
              <w:jc w:val="both"/>
              <w:rPr>
                <w:rFonts w:ascii="Arial" w:eastAsia="Times New Roman" w:hAnsi="Arial" w:cs="Arial"/>
                <w:bCs/>
                <w:i/>
                <w:color w:val="000000"/>
                <w:sz w:val="18"/>
                <w:szCs w:val="18"/>
              </w:rPr>
            </w:pPr>
            <w:r w:rsidRPr="00BE6F18">
              <w:rPr>
                <w:rFonts w:ascii="Arial" w:eastAsia="Times New Roman" w:hAnsi="Arial" w:cs="Arial"/>
                <w:bCs/>
                <w:i/>
                <w:color w:val="000000"/>
                <w:sz w:val="18"/>
                <w:szCs w:val="18"/>
              </w:rPr>
              <w:t xml:space="preserve">Aby otrzymać punkty w ramach tego kryterium należy udokumentować przynależność do grupy </w:t>
            </w:r>
            <w:proofErr w:type="spellStart"/>
            <w:r w:rsidRPr="00BE6F18">
              <w:rPr>
                <w:rFonts w:ascii="Arial" w:eastAsia="Times New Roman" w:hAnsi="Arial" w:cs="Arial"/>
                <w:bCs/>
                <w:i/>
                <w:color w:val="000000"/>
                <w:sz w:val="18"/>
                <w:szCs w:val="18"/>
              </w:rPr>
              <w:t>defaworyzowanej</w:t>
            </w:r>
            <w:proofErr w:type="spellEnd"/>
            <w:r w:rsidRPr="00BE6F18">
              <w:rPr>
                <w:rFonts w:ascii="Arial" w:eastAsia="Times New Roman" w:hAnsi="Arial" w:cs="Arial"/>
                <w:bCs/>
                <w:i/>
                <w:color w:val="000000"/>
                <w:sz w:val="18"/>
                <w:szCs w:val="18"/>
              </w:rPr>
              <w:t xml:space="preserve">  zgodnej z LSR: </w:t>
            </w:r>
          </w:p>
          <w:p w:rsidR="00941432" w:rsidRPr="00BE6F18" w:rsidRDefault="00941432" w:rsidP="00941432">
            <w:pPr>
              <w:spacing w:after="0" w:line="240" w:lineRule="auto"/>
              <w:jc w:val="both"/>
              <w:rPr>
                <w:rFonts w:ascii="Arial" w:eastAsia="Times New Roman" w:hAnsi="Arial" w:cs="Arial"/>
                <w:bCs/>
                <w:i/>
                <w:color w:val="000000"/>
                <w:sz w:val="18"/>
                <w:szCs w:val="18"/>
              </w:rPr>
            </w:pPr>
            <w:r w:rsidRPr="00BE6F18">
              <w:rPr>
                <w:rFonts w:ascii="Arial" w:eastAsia="Times New Roman" w:hAnsi="Arial" w:cs="Arial"/>
                <w:bCs/>
                <w:i/>
                <w:color w:val="000000"/>
                <w:sz w:val="18"/>
                <w:szCs w:val="18"/>
              </w:rPr>
              <w:t xml:space="preserve">- osoby bezrobotne muszą przedstawić Zaświadczenie o pozostawaniu w Rejestrze Bezrobotnych przez okres dłuższy niż 6 miesięcy. </w:t>
            </w:r>
          </w:p>
          <w:p w:rsidR="00941432" w:rsidRPr="00BE6F18" w:rsidRDefault="00941432" w:rsidP="00941432">
            <w:pPr>
              <w:spacing w:after="0" w:line="240" w:lineRule="auto"/>
              <w:jc w:val="both"/>
              <w:rPr>
                <w:rFonts w:ascii="Arial" w:eastAsia="Times New Roman" w:hAnsi="Arial" w:cs="Arial"/>
                <w:bCs/>
                <w:i/>
                <w:color w:val="000000"/>
                <w:sz w:val="18"/>
                <w:szCs w:val="18"/>
              </w:rPr>
            </w:pPr>
            <w:r w:rsidRPr="00BE6F18">
              <w:rPr>
                <w:rFonts w:ascii="Arial" w:eastAsia="Times New Roman" w:hAnsi="Arial" w:cs="Arial"/>
                <w:bCs/>
                <w:i/>
                <w:color w:val="000000"/>
                <w:sz w:val="18"/>
                <w:szCs w:val="18"/>
              </w:rPr>
              <w:t>- osoby niepełnosprawne zaświadczenie o stopniu niepełnosprawności.</w:t>
            </w:r>
          </w:p>
          <w:p w:rsidR="00941432" w:rsidRPr="00327FF5" w:rsidRDefault="00941432" w:rsidP="00941432">
            <w:pPr>
              <w:spacing w:after="0" w:line="240" w:lineRule="auto"/>
              <w:jc w:val="both"/>
              <w:rPr>
                <w:rFonts w:ascii="Times New Roman" w:hAnsi="Times New Roman"/>
                <w:b/>
              </w:rPr>
            </w:pPr>
          </w:p>
        </w:tc>
        <w:tc>
          <w:tcPr>
            <w:tcW w:w="4044" w:type="dxa"/>
            <w:tcBorders>
              <w:top w:val="single" w:sz="4" w:space="0" w:color="auto"/>
              <w:left w:val="single" w:sz="4" w:space="0" w:color="auto"/>
              <w:bottom w:val="single" w:sz="4" w:space="0" w:color="auto"/>
              <w:right w:val="single" w:sz="4" w:space="0" w:color="auto"/>
            </w:tcBorders>
          </w:tcPr>
          <w:p w:rsidR="00941432" w:rsidRPr="00BE6F18" w:rsidRDefault="00941432" w:rsidP="00941432">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 xml:space="preserve">6 pkt – osoba składająca wniosek o rozpoczęcie działalności gospodarczej jest </w:t>
            </w:r>
            <w:proofErr w:type="spellStart"/>
            <w:r w:rsidRPr="00BE6F18">
              <w:rPr>
                <w:rFonts w:ascii="Arial" w:eastAsia="Times New Roman" w:hAnsi="Arial" w:cs="Arial"/>
                <w:bCs/>
                <w:color w:val="000000"/>
                <w:sz w:val="18"/>
                <w:szCs w:val="18"/>
              </w:rPr>
              <w:t>defaworyzowana</w:t>
            </w:r>
            <w:proofErr w:type="spellEnd"/>
            <w:r w:rsidRPr="00BE6F18">
              <w:rPr>
                <w:rFonts w:ascii="Arial" w:eastAsia="Times New Roman" w:hAnsi="Arial" w:cs="Arial"/>
                <w:bCs/>
                <w:color w:val="000000"/>
                <w:sz w:val="18"/>
                <w:szCs w:val="18"/>
              </w:rPr>
              <w:t xml:space="preserve"> na rynku pracy (jest osobą bezrobotną nieprzerwanie przez okres dłuższy niż 6 miesięcy do dnia złożenia wniosku lub jest osobą niepełnosprawną)  lub jest osobą poniżej 29 roku życia.</w:t>
            </w:r>
          </w:p>
          <w:p w:rsidR="00941432" w:rsidRPr="00BE6F18" w:rsidRDefault="00941432" w:rsidP="00941432">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 xml:space="preserve"> </w:t>
            </w:r>
          </w:p>
          <w:p w:rsidR="00941432" w:rsidRPr="00BE6F18" w:rsidRDefault="00941432" w:rsidP="00941432">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0 pkt – osoba składająca wniosek o rozpoczęcie działalności gospodarczej nie jest osobą defaworyzowaną na rynku pracy lub osobą poniżej 29 roku życia.</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41432" w:rsidRPr="00BE6F18" w:rsidRDefault="00941432" w:rsidP="00941432">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Wniosek o dofinasowanie + zaświadczenie</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941432" w:rsidRPr="00327FF5" w:rsidRDefault="00941432" w:rsidP="00941432">
            <w:pPr>
              <w:spacing w:after="0" w:line="240" w:lineRule="auto"/>
              <w:jc w:val="both"/>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tcPr>
          <w:p w:rsidR="00941432" w:rsidRPr="00BE6F18" w:rsidRDefault="00941432" w:rsidP="00941432">
            <w:pPr>
              <w:spacing w:after="0" w:line="240" w:lineRule="auto"/>
              <w:jc w:val="both"/>
              <w:rPr>
                <w:rFonts w:ascii="Arial" w:eastAsia="Times New Roman" w:hAnsi="Arial" w:cs="Arial"/>
                <w:bCs/>
                <w:color w:val="000000"/>
                <w:sz w:val="18"/>
                <w:szCs w:val="18"/>
              </w:rPr>
            </w:pPr>
          </w:p>
        </w:tc>
      </w:tr>
      <w:tr w:rsidR="00941432"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941432" w:rsidRPr="00BE6F18" w:rsidRDefault="00941432" w:rsidP="00941432">
            <w:pPr>
              <w:spacing w:after="0" w:line="240" w:lineRule="auto"/>
              <w:jc w:val="both"/>
              <w:rPr>
                <w:rFonts w:ascii="Arial" w:eastAsia="Times New Roman" w:hAnsi="Arial" w:cs="Arial"/>
                <w:b/>
                <w:bCs/>
                <w:color w:val="4F81BD" w:themeColor="accent1"/>
                <w:sz w:val="18"/>
                <w:szCs w:val="18"/>
              </w:rPr>
            </w:pPr>
            <w:r w:rsidRPr="00BE6F18">
              <w:rPr>
                <w:rFonts w:ascii="Arial" w:eastAsia="Times New Roman" w:hAnsi="Arial" w:cs="Arial"/>
                <w:b/>
                <w:bCs/>
                <w:color w:val="4F81BD" w:themeColor="accent1"/>
                <w:sz w:val="18"/>
                <w:szCs w:val="18"/>
              </w:rPr>
              <w:t xml:space="preserve">XXXIII. Okres zameldowania wnioskodawcy na terenie LGD Puszcza Knyszyńska </w:t>
            </w:r>
          </w:p>
          <w:p w:rsidR="00941432" w:rsidRDefault="00941432" w:rsidP="00941432">
            <w:pPr>
              <w:pStyle w:val="Default"/>
              <w:jc w:val="both"/>
              <w:rPr>
                <w:rFonts w:ascii="Arial" w:eastAsia="Times New Roman" w:hAnsi="Arial" w:cs="Arial"/>
                <w:bCs/>
                <w:sz w:val="18"/>
                <w:szCs w:val="18"/>
                <w:lang w:eastAsia="en-US"/>
              </w:rPr>
            </w:pPr>
            <w:r w:rsidRPr="00BE6F18">
              <w:rPr>
                <w:rFonts w:ascii="Arial" w:eastAsia="Times New Roman" w:hAnsi="Arial" w:cs="Arial"/>
                <w:bCs/>
                <w:sz w:val="18"/>
                <w:szCs w:val="18"/>
                <w:lang w:eastAsia="en-US"/>
              </w:rPr>
              <w:t xml:space="preserve">Preferuje się stałych mieszkańców obszaru LGD. Premiuje się wnioskodawców związanych z obszarem min. 2 lata i więcej. </w:t>
            </w:r>
          </w:p>
          <w:p w:rsidR="00941432" w:rsidRPr="00BE6F18" w:rsidRDefault="00941432" w:rsidP="00941432">
            <w:pPr>
              <w:pStyle w:val="Default"/>
              <w:jc w:val="both"/>
              <w:rPr>
                <w:rFonts w:ascii="Arial" w:eastAsia="Times New Roman" w:hAnsi="Arial" w:cs="Arial"/>
                <w:bCs/>
                <w:sz w:val="18"/>
                <w:szCs w:val="18"/>
                <w:lang w:eastAsia="en-US"/>
              </w:rPr>
            </w:pPr>
          </w:p>
          <w:p w:rsidR="00941432" w:rsidRPr="00327FF5" w:rsidRDefault="00941432" w:rsidP="00941432">
            <w:pPr>
              <w:spacing w:after="0" w:line="240" w:lineRule="auto"/>
              <w:jc w:val="both"/>
              <w:rPr>
                <w:rFonts w:ascii="Times New Roman" w:hAnsi="Times New Roman"/>
                <w:b/>
              </w:rPr>
            </w:pPr>
            <w:r w:rsidRPr="00BE6F18">
              <w:rPr>
                <w:rFonts w:ascii="Times New Roman" w:hAnsi="Times New Roman"/>
                <w:i/>
                <w:sz w:val="20"/>
                <w:szCs w:val="20"/>
              </w:rPr>
              <w:t>A</w:t>
            </w:r>
            <w:r w:rsidRPr="00BE6F18">
              <w:rPr>
                <w:rFonts w:ascii="Arial" w:eastAsia="Times New Roman" w:hAnsi="Arial" w:cs="Arial"/>
                <w:bCs/>
                <w:i/>
                <w:color w:val="000000"/>
                <w:sz w:val="18"/>
                <w:szCs w:val="18"/>
              </w:rPr>
              <w:t>by otrzymać punkty w tym kryterium należy dostarczyć  aktualne  na dzień składania wniosku Zaświadczenie z właściwej Ewidencji Ludności, wskazujące okres zameldowania na pobyt stały lub czasowy.</w:t>
            </w:r>
          </w:p>
        </w:tc>
        <w:tc>
          <w:tcPr>
            <w:tcW w:w="4044" w:type="dxa"/>
            <w:tcBorders>
              <w:top w:val="single" w:sz="4" w:space="0" w:color="auto"/>
              <w:left w:val="single" w:sz="4" w:space="0" w:color="auto"/>
              <w:bottom w:val="single" w:sz="4" w:space="0" w:color="auto"/>
              <w:right w:val="single" w:sz="4" w:space="0" w:color="auto"/>
            </w:tcBorders>
          </w:tcPr>
          <w:p w:rsidR="00941432" w:rsidRPr="00BE6F18" w:rsidRDefault="00941432" w:rsidP="00941432">
            <w:pPr>
              <w:pStyle w:val="Default"/>
              <w:jc w:val="both"/>
              <w:rPr>
                <w:rFonts w:ascii="Arial" w:eastAsia="Times New Roman" w:hAnsi="Arial" w:cs="Arial"/>
                <w:bCs/>
                <w:sz w:val="18"/>
                <w:szCs w:val="18"/>
                <w:lang w:eastAsia="en-US"/>
              </w:rPr>
            </w:pPr>
            <w:r w:rsidRPr="00BE6F18">
              <w:rPr>
                <w:rFonts w:ascii="Arial" w:eastAsia="Times New Roman" w:hAnsi="Arial" w:cs="Arial"/>
                <w:bCs/>
                <w:sz w:val="18"/>
                <w:szCs w:val="18"/>
                <w:lang w:eastAsia="en-US"/>
              </w:rPr>
              <w:t>10 pkt - Wnioskodawca udokumentował nieprzerwane zameldowanie na pobyt stały lub czasowy na obszarze objętym LSR powyżej 4 lat licząc do dnia złożenia wniosku.</w:t>
            </w:r>
          </w:p>
          <w:p w:rsidR="00941432" w:rsidRPr="00BE6F18" w:rsidRDefault="00941432" w:rsidP="00941432">
            <w:pPr>
              <w:pStyle w:val="Default"/>
              <w:jc w:val="both"/>
              <w:rPr>
                <w:rFonts w:ascii="Arial" w:eastAsia="Times New Roman" w:hAnsi="Arial" w:cs="Arial"/>
                <w:bCs/>
                <w:sz w:val="18"/>
                <w:szCs w:val="18"/>
                <w:lang w:eastAsia="en-US"/>
              </w:rPr>
            </w:pPr>
          </w:p>
          <w:p w:rsidR="00941432" w:rsidRPr="00BE6F18" w:rsidRDefault="00941432" w:rsidP="00941432">
            <w:pPr>
              <w:pStyle w:val="Default"/>
              <w:jc w:val="both"/>
              <w:rPr>
                <w:rFonts w:ascii="Arial" w:eastAsia="Times New Roman" w:hAnsi="Arial" w:cs="Arial"/>
                <w:bCs/>
                <w:sz w:val="18"/>
                <w:szCs w:val="18"/>
                <w:lang w:eastAsia="en-US"/>
              </w:rPr>
            </w:pPr>
            <w:r w:rsidRPr="00BE6F18">
              <w:rPr>
                <w:rFonts w:ascii="Arial" w:eastAsia="Times New Roman" w:hAnsi="Arial" w:cs="Arial"/>
                <w:bCs/>
                <w:sz w:val="18"/>
                <w:szCs w:val="18"/>
                <w:lang w:eastAsia="en-US"/>
              </w:rPr>
              <w:t>5 pkt - Wnioskodawca udokumentował nieprzerwane zameldowanie na pobyt stały lub czasowy na obszarze objętym LSR powyżej 2 lat licząc do dnia złożenia wniosku.</w:t>
            </w:r>
          </w:p>
          <w:p w:rsidR="00941432" w:rsidRPr="00BE6F18" w:rsidRDefault="00941432" w:rsidP="00941432">
            <w:pPr>
              <w:pStyle w:val="Default"/>
              <w:jc w:val="both"/>
              <w:rPr>
                <w:rFonts w:ascii="Arial" w:eastAsia="Times New Roman" w:hAnsi="Arial" w:cs="Arial"/>
                <w:bCs/>
                <w:sz w:val="18"/>
                <w:szCs w:val="18"/>
                <w:lang w:eastAsia="en-US"/>
              </w:rPr>
            </w:pPr>
          </w:p>
          <w:p w:rsidR="00941432" w:rsidRPr="00BE6F18" w:rsidRDefault="00941432" w:rsidP="00941432">
            <w:pPr>
              <w:spacing w:after="0" w:line="240" w:lineRule="auto"/>
              <w:jc w:val="both"/>
              <w:rPr>
                <w:rFonts w:ascii="Arial" w:eastAsia="Times New Roman" w:hAnsi="Arial" w:cs="Arial"/>
                <w:bCs/>
                <w:color w:val="000000"/>
                <w:sz w:val="18"/>
                <w:szCs w:val="18"/>
              </w:rPr>
            </w:pPr>
            <w:r w:rsidRPr="00BE6F18">
              <w:rPr>
                <w:rFonts w:ascii="Arial" w:eastAsia="Times New Roman" w:hAnsi="Arial" w:cs="Arial"/>
                <w:bCs/>
                <w:color w:val="000000"/>
                <w:sz w:val="18"/>
                <w:szCs w:val="18"/>
              </w:rPr>
              <w:t>0 pkt - Wnioskodawca nie udokumentował nieprzerwanego zameldowania na pobyt stały lub czasowy na obszarze objętym LSR powyżej 2 lat  licząc do dnia złożenia wniosku.</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41432" w:rsidRPr="00BE6F18" w:rsidRDefault="00941432" w:rsidP="00941432">
            <w:pPr>
              <w:pStyle w:val="Default"/>
              <w:jc w:val="both"/>
              <w:rPr>
                <w:rFonts w:ascii="Arial" w:eastAsia="Times New Roman" w:hAnsi="Arial" w:cs="Arial"/>
                <w:bCs/>
                <w:sz w:val="18"/>
                <w:szCs w:val="18"/>
                <w:lang w:eastAsia="en-US"/>
              </w:rPr>
            </w:pPr>
            <w:r w:rsidRPr="00BE6F18">
              <w:rPr>
                <w:rFonts w:ascii="Arial" w:eastAsia="Times New Roman" w:hAnsi="Arial" w:cs="Arial"/>
                <w:bCs/>
                <w:sz w:val="18"/>
                <w:szCs w:val="18"/>
                <w:lang w:eastAsia="en-US"/>
              </w:rPr>
              <w:t>Zaświadczenie z właściwej Ewidencji Ludności, wskazujące okres zameldowania na pobyt stały lub czasowy.</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941432" w:rsidRPr="00327FF5" w:rsidRDefault="00941432" w:rsidP="00941432">
            <w:pPr>
              <w:spacing w:after="0" w:line="240" w:lineRule="auto"/>
              <w:jc w:val="both"/>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tcPr>
          <w:p w:rsidR="00941432" w:rsidRPr="00BE6F18" w:rsidRDefault="00941432" w:rsidP="00941432">
            <w:pPr>
              <w:spacing w:after="0" w:line="240" w:lineRule="auto"/>
              <w:jc w:val="both"/>
              <w:rPr>
                <w:rFonts w:ascii="Arial" w:eastAsia="Times New Roman" w:hAnsi="Arial" w:cs="Arial"/>
                <w:bCs/>
                <w:color w:val="000000"/>
                <w:sz w:val="18"/>
                <w:szCs w:val="18"/>
              </w:rPr>
            </w:pPr>
          </w:p>
        </w:tc>
      </w:tr>
    </w:tbl>
    <w:p w:rsidR="00EA2D9D" w:rsidRDefault="00EA2D9D" w:rsidP="00C37276">
      <w:pPr>
        <w:spacing w:after="0" w:line="240" w:lineRule="auto"/>
        <w:rPr>
          <w:color w:val="002060"/>
          <w:sz w:val="20"/>
          <w:szCs w:val="20"/>
        </w:rPr>
      </w:pPr>
    </w:p>
    <w:p w:rsidR="003643E2" w:rsidRDefault="003643E2" w:rsidP="00C37276">
      <w:pPr>
        <w:spacing w:after="0" w:line="240" w:lineRule="auto"/>
        <w:rPr>
          <w:color w:val="002060"/>
          <w:sz w:val="20"/>
          <w:szCs w:val="20"/>
        </w:rPr>
      </w:pPr>
    </w:p>
    <w:p w:rsidR="003643E2" w:rsidRPr="003643E2" w:rsidRDefault="003643E2" w:rsidP="003643E2">
      <w:pPr>
        <w:rPr>
          <w:sz w:val="20"/>
          <w:szCs w:val="20"/>
        </w:rPr>
      </w:pPr>
    </w:p>
    <w:p w:rsidR="003643E2" w:rsidRPr="003643E2" w:rsidRDefault="003643E2" w:rsidP="003643E2">
      <w:pPr>
        <w:rPr>
          <w:sz w:val="20"/>
          <w:szCs w:val="20"/>
        </w:rPr>
      </w:pPr>
    </w:p>
    <w:tbl>
      <w:tblPr>
        <w:tblpPr w:leftFromText="141" w:rightFromText="141" w:vertAnchor="text" w:horzAnchor="margin" w:tblpY="152"/>
        <w:tblOverlap w:val="never"/>
        <w:tblW w:w="14029" w:type="dxa"/>
        <w:tblLayout w:type="fixed"/>
        <w:tblCellMar>
          <w:left w:w="70" w:type="dxa"/>
          <w:right w:w="70" w:type="dxa"/>
        </w:tblCellMar>
        <w:tblLook w:val="04A0"/>
      </w:tblPr>
      <w:tblGrid>
        <w:gridCol w:w="1878"/>
        <w:gridCol w:w="3454"/>
        <w:gridCol w:w="968"/>
        <w:gridCol w:w="7729"/>
      </w:tblGrid>
      <w:tr w:rsidR="003643E2" w:rsidRPr="003D5456" w:rsidTr="003643E2">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rPr>
                <w:rFonts w:eastAsia="Times New Roman" w:cs="Arial"/>
                <w:b/>
                <w:bCs/>
                <w:color w:val="000000"/>
                <w:sz w:val="14"/>
                <w:szCs w:val="14"/>
                <w:lang w:eastAsia="pl-PL"/>
              </w:rPr>
            </w:pPr>
          </w:p>
        </w:tc>
      </w:tr>
      <w:tr w:rsidR="003643E2" w:rsidRPr="003D5456" w:rsidTr="003643E2">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rPr>
                <w:rFonts w:eastAsia="Times New Roman" w:cs="Arial"/>
                <w:b/>
                <w:bCs/>
                <w:color w:val="000000"/>
                <w:lang w:eastAsia="pl-PL"/>
              </w:rPr>
            </w:pPr>
            <w:r w:rsidRPr="00965C10">
              <w:rPr>
                <w:rFonts w:eastAsia="Times New Roman" w:cs="Arial"/>
                <w:b/>
                <w:bCs/>
                <w:color w:val="000000"/>
                <w:lang w:eastAsia="pl-PL"/>
              </w:rPr>
              <w:t xml:space="preserve">WYNIK OCENY </w:t>
            </w:r>
            <w:r>
              <w:rPr>
                <w:rFonts w:eastAsia="Times New Roman" w:cs="Arial"/>
                <w:b/>
                <w:bCs/>
                <w:color w:val="000000"/>
                <w:lang w:eastAsia="pl-PL"/>
              </w:rPr>
              <w:t xml:space="preserve">I WYBORU </w:t>
            </w:r>
            <w:r w:rsidRPr="00965C10">
              <w:rPr>
                <w:rFonts w:eastAsia="Times New Roman" w:cs="Arial"/>
                <w:b/>
                <w:bCs/>
                <w:color w:val="000000"/>
                <w:lang w:eastAsia="pl-PL"/>
              </w:rPr>
              <w:t>OPERACJI</w:t>
            </w:r>
            <w:r>
              <w:rPr>
                <w:rFonts w:eastAsia="Times New Roman" w:cs="Arial"/>
                <w:b/>
                <w:bCs/>
                <w:color w:val="000000"/>
                <w:lang w:eastAsia="pl-PL"/>
              </w:rPr>
              <w:t xml:space="preserve"> DO FINANSOWANIA</w:t>
            </w:r>
            <w:r w:rsidRPr="00965C10">
              <w:rPr>
                <w:rFonts w:eastAsia="Times New Roman" w:cs="Arial"/>
                <w:b/>
                <w:bCs/>
                <w:color w:val="000000"/>
                <w:lang w:eastAsia="pl-PL"/>
              </w:rPr>
              <w:t xml:space="preserve"> WG LOKALNYCH KRYTERIÓW WYBORU</w:t>
            </w:r>
          </w:p>
        </w:tc>
      </w:tr>
      <w:tr w:rsidR="003643E2" w:rsidRPr="003D5456" w:rsidTr="003643E2">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3643E2" w:rsidRPr="00965C10" w:rsidRDefault="003643E2" w:rsidP="003643E2">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r>
      <w:tr w:rsidR="003643E2" w:rsidRPr="003D5456" w:rsidTr="003643E2">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jc w:val="right"/>
              <w:rPr>
                <w:rFonts w:eastAsia="Times New Roman" w:cs="Arial"/>
                <w:b/>
                <w:bCs/>
                <w:color w:val="FFFFFF"/>
                <w:lang w:eastAsia="pl-PL"/>
              </w:rPr>
            </w:pPr>
            <w:r w:rsidRPr="00965C10">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3643E2" w:rsidRPr="00965C10" w:rsidRDefault="003643E2" w:rsidP="003643E2">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FFFFFF"/>
                <w:lang w:eastAsia="pl-PL"/>
              </w:rPr>
            </w:pPr>
            <w:r w:rsidRPr="00965C10">
              <w:rPr>
                <w:rFonts w:eastAsia="Times New Roman" w:cs="Arial"/>
                <w:b/>
                <w:bCs/>
                <w:color w:val="FFFFFF"/>
                <w:lang w:eastAsia="pl-PL"/>
              </w:rPr>
              <w:t>Pkt</w:t>
            </w:r>
          </w:p>
        </w:tc>
      </w:tr>
      <w:tr w:rsidR="003643E2" w:rsidRPr="003D5456" w:rsidTr="003643E2">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3643E2" w:rsidRPr="00965C10" w:rsidRDefault="003643E2" w:rsidP="003643E2">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r>
      <w:tr w:rsidR="003643E2" w:rsidRPr="003D5456" w:rsidTr="003643E2">
        <w:trPr>
          <w:trHeight w:val="110"/>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Oceniający (Członek Rady)</w:t>
            </w:r>
          </w:p>
        </w:tc>
      </w:tr>
      <w:tr w:rsidR="003643E2" w:rsidRPr="003D5456" w:rsidTr="003643E2">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Imię i nazwisko</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3643E2" w:rsidRPr="00965C10" w:rsidRDefault="003643E2" w:rsidP="003643E2">
            <w:pPr>
              <w:spacing w:after="0" w:line="240" w:lineRule="auto"/>
              <w:jc w:val="center"/>
              <w:rPr>
                <w:rFonts w:eastAsia="Times New Roman" w:cs="Arial"/>
                <w:b/>
                <w:bCs/>
                <w:color w:val="000000"/>
                <w:sz w:val="14"/>
                <w:szCs w:val="14"/>
                <w:lang w:eastAsia="pl-PL"/>
              </w:rPr>
            </w:pPr>
          </w:p>
          <w:p w:rsidR="003643E2" w:rsidRPr="00965C10" w:rsidRDefault="003643E2" w:rsidP="003643E2">
            <w:pPr>
              <w:spacing w:after="0" w:line="240" w:lineRule="auto"/>
              <w:jc w:val="center"/>
              <w:rPr>
                <w:rFonts w:eastAsia="Times New Roman" w:cs="Arial"/>
                <w:b/>
                <w:bCs/>
                <w:color w:val="000000"/>
                <w:sz w:val="14"/>
                <w:szCs w:val="14"/>
                <w:lang w:eastAsia="pl-PL"/>
              </w:rPr>
            </w:pPr>
          </w:p>
        </w:tc>
      </w:tr>
      <w:tr w:rsidR="003643E2" w:rsidRPr="003D5456" w:rsidTr="003643E2">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Data, podpis</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3643E2" w:rsidRPr="00965C10" w:rsidRDefault="003643E2" w:rsidP="003643E2">
            <w:pPr>
              <w:spacing w:after="0" w:line="240" w:lineRule="auto"/>
              <w:jc w:val="center"/>
              <w:rPr>
                <w:rFonts w:eastAsia="Times New Roman" w:cs="Arial"/>
                <w:b/>
                <w:bCs/>
                <w:color w:val="000000"/>
                <w:sz w:val="14"/>
                <w:szCs w:val="14"/>
                <w:lang w:eastAsia="pl-PL"/>
              </w:rPr>
            </w:pPr>
          </w:p>
          <w:p w:rsidR="003643E2" w:rsidRPr="00965C10" w:rsidRDefault="003643E2" w:rsidP="003643E2">
            <w:pPr>
              <w:spacing w:after="0" w:line="240" w:lineRule="auto"/>
              <w:jc w:val="center"/>
              <w:rPr>
                <w:rFonts w:eastAsia="Times New Roman" w:cs="Arial"/>
                <w:b/>
                <w:bCs/>
                <w:color w:val="000000"/>
                <w:sz w:val="14"/>
                <w:szCs w:val="14"/>
                <w:lang w:eastAsia="pl-PL"/>
              </w:rPr>
            </w:pPr>
          </w:p>
        </w:tc>
      </w:tr>
    </w:tbl>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Default="003643E2" w:rsidP="003643E2">
      <w:pPr>
        <w:tabs>
          <w:tab w:val="left" w:pos="12995"/>
        </w:tabs>
        <w:rPr>
          <w:sz w:val="20"/>
          <w:szCs w:val="20"/>
        </w:rPr>
      </w:pPr>
    </w:p>
    <w:p w:rsidR="003643E2" w:rsidRPr="003643E2" w:rsidRDefault="003643E2" w:rsidP="003643E2">
      <w:pPr>
        <w:tabs>
          <w:tab w:val="left" w:pos="8548"/>
        </w:tabs>
        <w:rPr>
          <w:sz w:val="20"/>
          <w:szCs w:val="20"/>
        </w:rPr>
      </w:pPr>
      <w:r>
        <w:rPr>
          <w:sz w:val="20"/>
          <w:szCs w:val="20"/>
        </w:rPr>
        <w:tab/>
      </w:r>
    </w:p>
    <w:p w:rsidR="00EA2D9D" w:rsidRPr="004341CF" w:rsidRDefault="00EA2D9D"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p w:rsidR="003643E2" w:rsidRDefault="003643E2" w:rsidP="00C37276">
      <w:pPr>
        <w:spacing w:after="0" w:line="240" w:lineRule="auto"/>
        <w:rPr>
          <w:rFonts w:ascii="Times New Roman" w:hAnsi="Times New Roman"/>
          <w:b/>
          <w:color w:val="0070C0"/>
        </w:rPr>
      </w:pPr>
    </w:p>
    <w:p w:rsidR="003643E2" w:rsidRP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C37276" w:rsidRPr="003643E2" w:rsidRDefault="00C37276" w:rsidP="003643E2">
      <w:pPr>
        <w:rPr>
          <w:rFonts w:ascii="Times New Roman" w:hAnsi="Times New Roman"/>
        </w:rPr>
        <w:sectPr w:rsidR="00C37276" w:rsidRPr="003643E2" w:rsidSect="006B467D">
          <w:pgSz w:w="16837" w:h="11905" w:orient="landscape" w:code="9"/>
          <w:pgMar w:top="1418" w:right="425" w:bottom="1418" w:left="1418" w:header="709" w:footer="1134" w:gutter="0"/>
          <w:cols w:space="708"/>
          <w:titlePg/>
          <w:docGrid w:linePitch="360"/>
        </w:sectPr>
      </w:pPr>
    </w:p>
    <w:p w:rsidR="00ED0E3C" w:rsidRDefault="00ED0E3C" w:rsidP="00C37276"/>
    <w:sectPr w:rsidR="00ED0E3C" w:rsidSect="00ED0E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16" w:rsidRDefault="007D7416" w:rsidP="00C37276">
      <w:pPr>
        <w:spacing w:after="0" w:line="240" w:lineRule="auto"/>
      </w:pPr>
      <w:r>
        <w:separator/>
      </w:r>
    </w:p>
  </w:endnote>
  <w:endnote w:type="continuationSeparator" w:id="0">
    <w:p w:rsidR="007D7416" w:rsidRDefault="007D7416" w:rsidP="00C37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671"/>
      <w:docPartObj>
        <w:docPartGallery w:val="Page Numbers (Bottom of Page)"/>
        <w:docPartUnique/>
      </w:docPartObj>
    </w:sdtPr>
    <w:sdtContent>
      <w:p w:rsidR="007D7416" w:rsidRDefault="007D7416">
        <w:pPr>
          <w:pStyle w:val="Stopka"/>
          <w:jc w:val="right"/>
        </w:pPr>
        <w:fldSimple w:instr="PAGE   \* MERGEFORMAT">
          <w:r w:rsidR="00852EB0">
            <w:rPr>
              <w:noProof/>
            </w:rPr>
            <w:t>21</w:t>
          </w:r>
        </w:fldSimple>
      </w:p>
    </w:sdtContent>
  </w:sdt>
  <w:p w:rsidR="007D7416" w:rsidRDefault="007D74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16" w:rsidRDefault="007D7416" w:rsidP="00C37276">
      <w:pPr>
        <w:spacing w:after="0" w:line="240" w:lineRule="auto"/>
      </w:pPr>
      <w:r>
        <w:separator/>
      </w:r>
    </w:p>
  </w:footnote>
  <w:footnote w:type="continuationSeparator" w:id="0">
    <w:p w:rsidR="007D7416" w:rsidRDefault="007D7416" w:rsidP="00C37276">
      <w:pPr>
        <w:spacing w:after="0" w:line="240" w:lineRule="auto"/>
      </w:pPr>
      <w:r>
        <w:continuationSeparator/>
      </w:r>
    </w:p>
  </w:footnote>
  <w:footnote w:id="1">
    <w:p w:rsidR="007D7416" w:rsidRPr="0079487F" w:rsidRDefault="007D7416" w:rsidP="00B10A85">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5B4579">
        <w:rPr>
          <w:rFonts w:asciiTheme="minorHAnsi" w:hAnsiTheme="minorHAnsi" w:cs="Arial"/>
          <w:sz w:val="14"/>
          <w:szCs w:val="14"/>
        </w:rPr>
        <w:t>Ustawa z dnia 6 marca 2018 r. Prawo przedsiębiorców (Dz. U. z 2021 r. poz. 162)</w:t>
      </w:r>
    </w:p>
  </w:footnote>
  <w:footnote w:id="2">
    <w:p w:rsidR="007D7416" w:rsidRPr="000E79E1" w:rsidRDefault="007D7416" w:rsidP="00B10A85">
      <w:pPr>
        <w:pStyle w:val="Tekstprzypisudolnego"/>
        <w:ind w:left="0" w:firstLine="0"/>
        <w:rPr>
          <w:rFonts w:asciiTheme="minorHAnsi" w:hAnsiTheme="minorHAnsi" w:cs="Arial"/>
          <w:sz w:val="14"/>
          <w:szCs w:val="14"/>
        </w:rPr>
      </w:pPr>
      <w:r w:rsidRPr="000E79E1">
        <w:rPr>
          <w:rStyle w:val="Odwoanieprzypisudolnego"/>
          <w:rFonts w:asciiTheme="minorHAnsi" w:eastAsia="Calibr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3">
    <w:p w:rsidR="007D7416" w:rsidRPr="000E79E1" w:rsidRDefault="007D7416"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D07C04">
        <w:rPr>
          <w:rFonts w:asciiTheme="minorHAnsi" w:hAnsiTheme="minorHAnsi" w:cs="Arial"/>
          <w:sz w:val="14"/>
          <w:szCs w:val="14"/>
        </w:rPr>
        <w:t>Dz. U. z 2019 r., poz. 664 i 2023, z 2020 r. poz. 1555);</w:t>
      </w:r>
    </w:p>
  </w:footnote>
  <w:footnote w:id="4">
    <w:p w:rsidR="007D7416" w:rsidRPr="00CD3892" w:rsidRDefault="007D7416" w:rsidP="00B10A85">
      <w:pPr>
        <w:pStyle w:val="Tekstprzypisudolnego"/>
      </w:pPr>
      <w:r w:rsidRPr="000E79E1">
        <w:rPr>
          <w:rStyle w:val="Odwoanieprzypisudolnego"/>
          <w:rFonts w:asciiTheme="minorHAnsi" w:hAnsiTheme="minorHAnsi"/>
          <w:sz w:val="14"/>
          <w:szCs w:val="14"/>
        </w:rPr>
        <w:footnoteRef/>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5">
    <w:p w:rsidR="007D7416" w:rsidRPr="00F43E64" w:rsidRDefault="007D7416" w:rsidP="00B10A85">
      <w:pPr>
        <w:pStyle w:val="Tekstprzypisudolnego"/>
        <w:ind w:left="0" w:firstLine="0"/>
        <w:rPr>
          <w:rFonts w:asciiTheme="minorHAnsi" w:hAnsiTheme="minorHAnsi" w:cs="Arial"/>
          <w:sz w:val="14"/>
          <w:szCs w:val="14"/>
        </w:rPr>
      </w:pPr>
      <w:r w:rsidRPr="00CD3892">
        <w:rPr>
          <w:rStyle w:val="Odwoanieprzypisudolnego"/>
          <w:rFonts w:asciiTheme="minorHAnsi" w:hAnsiTheme="minorHAnsi" w:cs="Arial"/>
          <w:sz w:val="14"/>
          <w:szCs w:val="14"/>
        </w:rPr>
        <w:footnoteRef/>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6">
    <w:p w:rsidR="007D7416" w:rsidRPr="000E79E1" w:rsidRDefault="007D7416" w:rsidP="00B10A85">
      <w:pPr>
        <w:pStyle w:val="Tekstprzypisudolnego"/>
        <w:ind w:left="0" w:firstLine="0"/>
        <w:rPr>
          <w:rFonts w:ascii="Arial" w:hAnsi="Arial" w:cs="Arial"/>
          <w:sz w:val="14"/>
          <w:szCs w:val="14"/>
        </w:rPr>
      </w:pPr>
      <w:r w:rsidRPr="000E79E1">
        <w:rPr>
          <w:rStyle w:val="Odwoanieprzypisudolnego"/>
          <w:rFonts w:asciiTheme="minorHAnsi" w:hAnsiTheme="minorHAnsi" w:cs="Arial"/>
          <w:sz w:val="14"/>
          <w:szCs w:val="14"/>
        </w:rPr>
        <w:footnoteRef/>
      </w:r>
      <w:r w:rsidRPr="002A6F70">
        <w:rPr>
          <w:rFonts w:asciiTheme="minorHAnsi" w:hAnsiTheme="minorHAnsi" w:cs="Arial"/>
          <w:sz w:val="14"/>
          <w:szCs w:val="14"/>
        </w:rPr>
        <w:t>Ustawa z dnia 6 marca 2018 r. Prawo przedsiębiorców (Dz. U. z 2021 r. poz. 162)</w:t>
      </w:r>
    </w:p>
  </w:footnote>
  <w:footnote w:id="7">
    <w:p w:rsidR="007D7416" w:rsidRPr="000E79E1" w:rsidRDefault="007D7416"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Komisji (UE) nr 651/2014 z dnia 17 czerwca 2014 r. uznające niektóre rodzaje pomocy za zgodne z rynkiem wewnętrznym w zastosowaniu art. 107 i 108 Traktatu (Dz. Urz. UE L 187 z 26.06.2014, str. 1)</w:t>
      </w:r>
    </w:p>
  </w:footnote>
  <w:footnote w:id="8">
    <w:p w:rsidR="007D7416" w:rsidRPr="000E79E1" w:rsidRDefault="007D7416" w:rsidP="00B10A85">
      <w:pPr>
        <w:pStyle w:val="Tekstprzypisudolnego"/>
        <w:ind w:left="0" w:firstLine="0"/>
        <w:rPr>
          <w:rFonts w:asciiTheme="minorHAnsi" w:hAnsiTheme="minorHAnsi" w:cs="Arial"/>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Program Rozwoju Obszarów Wiejskich na lata 2014-2020</w:t>
      </w:r>
    </w:p>
  </w:footnote>
  <w:footnote w:id="9">
    <w:p w:rsidR="007D7416" w:rsidRPr="00F43E64" w:rsidRDefault="007D7416" w:rsidP="00B10A85">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22365B">
        <w:rPr>
          <w:rFonts w:asciiTheme="minorHAnsi" w:hAnsiTheme="minorHAnsi" w:cs="Arial"/>
          <w:sz w:val="14"/>
          <w:szCs w:val="14"/>
        </w:rPr>
        <w:t>Dz. U. z 2019 r., poz. 664 i 2023, z 2020 r. poz. 1555);</w:t>
      </w:r>
    </w:p>
  </w:footnote>
  <w:footnote w:id="10">
    <w:p w:rsidR="007D7416" w:rsidRPr="00F43E64" w:rsidRDefault="007D7416" w:rsidP="00B10A85">
      <w:pPr>
        <w:pStyle w:val="Tekstprzypisudolnego"/>
        <w:ind w:left="0" w:firstLine="0"/>
        <w:rPr>
          <w:rFonts w:asciiTheme="minorHAnsi" w:hAnsiTheme="minorHAnsi" w:cs="Arial"/>
          <w:sz w:val="14"/>
          <w:szCs w:val="14"/>
        </w:rPr>
      </w:pPr>
      <w:r w:rsidRPr="00F43E64">
        <w:rPr>
          <w:rStyle w:val="Odwoanieprzypisudolnego"/>
          <w:rFonts w:asciiTheme="minorHAnsi" w:hAnsiTheme="minorHAnsi" w:cs="Arial"/>
          <w:sz w:val="14"/>
          <w:szCs w:val="14"/>
        </w:rPr>
        <w:footnoteRef/>
      </w:r>
      <w:r>
        <w:rPr>
          <w:rFonts w:asciiTheme="minorHAnsi" w:hAnsiTheme="minorHAnsi" w:cs="Arial"/>
          <w:sz w:val="14"/>
          <w:szCs w:val="14"/>
        </w:rPr>
        <w:t xml:space="preserve"> R</w:t>
      </w:r>
      <w:r w:rsidRPr="00F43E64">
        <w:rPr>
          <w:rFonts w:asciiTheme="minorHAnsi" w:hAnsiTheme="minorHAnsi" w:cs="Arial"/>
          <w:sz w:val="14"/>
          <w:szCs w:val="14"/>
        </w:rPr>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1">
    <w:p w:rsidR="007D7416" w:rsidRPr="000E79E1" w:rsidRDefault="007D7416" w:rsidP="00B10A85">
      <w:pPr>
        <w:pStyle w:val="Tekstprzypisudolnego"/>
        <w:ind w:left="0" w:firstLine="0"/>
        <w:rPr>
          <w:rFonts w:asciiTheme="minorHAnsi" w:hAnsiTheme="minorHAnsi" w:cs="Arial"/>
          <w:sz w:val="14"/>
          <w:szCs w:val="14"/>
        </w:rPr>
      </w:pPr>
      <w:r w:rsidRPr="00F43E64">
        <w:rPr>
          <w:rStyle w:val="Odwoanieprzypisudolnego"/>
          <w:rFonts w:ascii="Arial" w:eastAsia="Calibri" w:hAnsi="Arial" w:cs="Arial"/>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Theme="minorHAnsi" w:hAnsiTheme="minorHAnsi" w:cs="Arial"/>
          <w:sz w:val="14"/>
          <w:szCs w:val="14"/>
        </w:rPr>
        <w:t xml:space="preserve">ów Wiejskich na lata 2014-2020 </w:t>
      </w:r>
      <w:r w:rsidRPr="00F14B46">
        <w:rPr>
          <w:rFonts w:asciiTheme="minorHAnsi" w:hAnsiTheme="minorHAnsi" w:cs="Arial"/>
          <w:sz w:val="14"/>
          <w:szCs w:val="14"/>
        </w:rPr>
        <w:t>(Dz. U. z 2019 r., poz. 664 i 2023, z 2020 r. poz. 1555);</w:t>
      </w:r>
    </w:p>
  </w:footnote>
  <w:footnote w:id="12">
    <w:p w:rsidR="007D7416" w:rsidRPr="000E79E1" w:rsidRDefault="007D7416"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3">
    <w:p w:rsidR="007D7416" w:rsidRPr="000E79E1" w:rsidRDefault="007D7416" w:rsidP="00B10A85">
      <w:pPr>
        <w:pStyle w:val="Tekstprzypisudolnego"/>
        <w:ind w:left="0" w:firstLine="0"/>
        <w:rPr>
          <w:rFonts w:asciiTheme="minorHAnsi" w:hAnsiTheme="minorHAnsi"/>
          <w:sz w:val="16"/>
          <w:szCs w:val="16"/>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4">
    <w:p w:rsidR="007D7416" w:rsidRPr="000E79E1" w:rsidRDefault="007D7416" w:rsidP="00B10A85">
      <w:pPr>
        <w:pStyle w:val="Tekstprzypisudolnego"/>
        <w:rPr>
          <w:rFonts w:asciiTheme="minorHAnsi" w:hAnsiTheme="minorHAnsi" w:cs="Arial"/>
          <w:sz w:val="14"/>
          <w:szCs w:val="14"/>
        </w:rPr>
      </w:pPr>
      <w:r w:rsidRPr="00F14B46">
        <w:rPr>
          <w:rStyle w:val="Odwoanieprzypisudolnego"/>
          <w:rFonts w:asciiTheme="minorHAnsi" w:hAnsiTheme="minorHAnsi" w:cs="Arial"/>
          <w:sz w:val="14"/>
          <w:szCs w:val="14"/>
        </w:rPr>
        <w:footnoteRef/>
      </w:r>
      <w:r w:rsidRPr="00F14B46">
        <w:rPr>
          <w:rFonts w:asciiTheme="minorHAnsi" w:hAnsiTheme="minorHAnsi" w:cs="Arial"/>
          <w:sz w:val="14"/>
          <w:szCs w:val="14"/>
        </w:rPr>
        <w:t xml:space="preserve"> Ustawa z dnia 6 marca 2018 r. Prawo przedsiębiorców (Dz. U. z 2021 r. poz. 162)</w:t>
      </w:r>
    </w:p>
  </w:footnote>
  <w:footnote w:id="15">
    <w:p w:rsidR="007D7416" w:rsidRPr="00F43E64" w:rsidRDefault="007D7416" w:rsidP="00B10A85">
      <w:pPr>
        <w:pStyle w:val="Tekstprzypisudolnego"/>
        <w:ind w:left="0" w:firstLine="0"/>
        <w:rPr>
          <w:rFonts w:ascii="Arial" w:hAnsi="Arial" w:cs="Arial"/>
          <w:sz w:val="14"/>
          <w:szCs w:val="14"/>
        </w:rPr>
      </w:pPr>
      <w:r w:rsidRPr="00F14B46">
        <w:rPr>
          <w:rStyle w:val="Odwoanieprzypisudolnego"/>
          <w:sz w:val="14"/>
          <w:szCs w:val="14"/>
        </w:rPr>
        <w:footnoteRef/>
      </w:r>
      <w:r w:rsidRPr="00F14B46">
        <w:rPr>
          <w:rFonts w:asciiTheme="minorHAnsi" w:hAnsiTheme="minorHAnsi" w:cs="Arial"/>
          <w:sz w:val="14"/>
          <w:szCs w:val="14"/>
        </w:rPr>
        <w:t xml:space="preserve"> Ustawa z dnia 6 marca 2018 r. Prawo przedsiębiorców (Dz. U. z 2021 r. poz. 162)</w:t>
      </w:r>
    </w:p>
  </w:footnote>
  <w:footnote w:id="16">
    <w:p w:rsidR="007D7416" w:rsidRPr="000E79E1" w:rsidRDefault="007D7416" w:rsidP="00B10A85">
      <w:pPr>
        <w:pStyle w:val="Tekstprzypisudolnego"/>
        <w:rPr>
          <w:rFonts w:asciiTheme="minorHAnsi" w:hAnsiTheme="minorHAnsi"/>
          <w:sz w:val="16"/>
          <w:szCs w:val="16"/>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D161C3">
        <w:rPr>
          <w:rFonts w:asciiTheme="minorHAnsi" w:hAnsiTheme="minorHAnsi" w:cs="Arial"/>
          <w:sz w:val="14"/>
          <w:szCs w:val="14"/>
        </w:rPr>
        <w:t>Dz. U. z 2019 r., poz. 664 i 2023, z 2020 r. poz. 1555);</w:t>
      </w:r>
    </w:p>
  </w:footnote>
  <w:footnote w:id="17">
    <w:p w:rsidR="007D7416" w:rsidRPr="00F43E64" w:rsidRDefault="007D7416" w:rsidP="00B10A85">
      <w:pPr>
        <w:pStyle w:val="Tekstprzypisudolnego"/>
        <w:rPr>
          <w:rFonts w:asciiTheme="minorHAnsi" w:hAnsiTheme="minorHAnsi"/>
          <w:sz w:val="14"/>
          <w:szCs w:val="14"/>
        </w:rPr>
      </w:pPr>
      <w:r w:rsidRPr="00C43638">
        <w:rPr>
          <w:rStyle w:val="Odwoanieprzypisudolnego"/>
          <w:rFonts w:asciiTheme="minorHAnsi" w:hAnsiTheme="minorHAnsi"/>
          <w:sz w:val="14"/>
          <w:szCs w:val="14"/>
        </w:rPr>
        <w:footnoteRef/>
      </w:r>
      <w:proofErr w:type="spellStart"/>
      <w:r w:rsidRPr="00C43638">
        <w:rPr>
          <w:rFonts w:asciiTheme="minorHAnsi" w:hAnsiTheme="minorHAnsi"/>
          <w:sz w:val="14"/>
          <w:szCs w:val="14"/>
        </w:rPr>
        <w:t>j.w</w:t>
      </w:r>
      <w:proofErr w:type="spellEnd"/>
      <w:r w:rsidRPr="00C43638">
        <w:rPr>
          <w:rFonts w:asciiTheme="minorHAnsi" w:hAnsiTheme="minorHAnsi"/>
          <w:sz w:val="14"/>
          <w:szCs w:val="14"/>
        </w:rPr>
        <w:t>.</w:t>
      </w:r>
    </w:p>
  </w:footnote>
  <w:footnote w:id="18">
    <w:p w:rsidR="007D7416" w:rsidRPr="00F43E64" w:rsidRDefault="007D7416"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Pr>
          <w:rFonts w:asciiTheme="minorHAnsi" w:hAnsiTheme="minorHAnsi" w:cs="Arial"/>
          <w:sz w:val="14"/>
          <w:szCs w:val="14"/>
        </w:rPr>
        <w:t>R</w:t>
      </w:r>
      <w:r w:rsidRPr="00F43E64">
        <w:rPr>
          <w:rFonts w:asciiTheme="minorHAnsi" w:hAnsiTheme="minorHAnsi" w:cs="Arial"/>
          <w:sz w:val="14"/>
          <w:szCs w:val="14"/>
        </w:rPr>
        <w:t>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19">
    <w:p w:rsidR="007D7416" w:rsidRPr="000E79E1" w:rsidRDefault="007D7416"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DF5FF2">
        <w:rPr>
          <w:rFonts w:asciiTheme="minorHAnsi" w:hAnsiTheme="minorHAnsi" w:cs="Arial"/>
          <w:sz w:val="14"/>
          <w:szCs w:val="14"/>
        </w:rPr>
        <w:t>Ustawa z dnia 6 marca 2018 r. Prawo przedsiębiorców (Dz. U. z 2021 r. poz. 162)</w:t>
      </w:r>
    </w:p>
  </w:footnote>
  <w:footnote w:id="20">
    <w:p w:rsidR="007D7416" w:rsidRDefault="007D7416" w:rsidP="00B10A85">
      <w:pPr>
        <w:pStyle w:val="Tekstprzypisudolnego"/>
      </w:pPr>
      <w:r w:rsidRPr="00C43638">
        <w:rPr>
          <w:rStyle w:val="Odwoanieprzypisudolnego"/>
          <w:rFonts w:asciiTheme="minorHAnsi" w:hAnsiTheme="minorHAnsi"/>
          <w:sz w:val="14"/>
          <w:szCs w:val="14"/>
        </w:rPr>
        <w:footnoteRef/>
      </w:r>
      <w:r w:rsidRPr="00C43638">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Theme="minorHAnsi" w:hAnsiTheme="minorHAnsi" w:cs="Arial"/>
          <w:sz w:val="14"/>
          <w:szCs w:val="14"/>
        </w:rPr>
        <w:t xml:space="preserve">ów Wiejskich na lata 2014-2020 </w:t>
      </w:r>
      <w:r w:rsidRPr="00801BDA">
        <w:rPr>
          <w:rFonts w:asciiTheme="minorHAnsi" w:hAnsiTheme="minorHAnsi" w:cs="Arial"/>
          <w:sz w:val="14"/>
          <w:szCs w:val="14"/>
        </w:rPr>
        <w:t>(Dz. U. z 2019 r., poz. 664 i 2023, z 2020 r. poz. 1555);</w:t>
      </w:r>
    </w:p>
  </w:footnote>
  <w:footnote w:id="21">
    <w:p w:rsidR="007D7416" w:rsidRPr="00F43E64" w:rsidRDefault="007D7416"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2">
    <w:p w:rsidR="007D7416" w:rsidRPr="00F43E64" w:rsidRDefault="007D7416"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3">
    <w:p w:rsidR="007D7416" w:rsidRPr="00F43E64" w:rsidRDefault="007D7416"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 xml:space="preserve">.; </w:t>
      </w:r>
    </w:p>
  </w:footnote>
  <w:footnote w:id="24">
    <w:p w:rsidR="007D7416" w:rsidRPr="00F43E64" w:rsidRDefault="007D7416" w:rsidP="00B10A85">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F43E64">
        <w:rPr>
          <w:rFonts w:asciiTheme="minorHAnsi" w:hAnsiTheme="minorHAnsi" w:cs="Arial"/>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5">
    <w:p w:rsidR="007D7416" w:rsidRPr="00F43E64" w:rsidRDefault="007D7416"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5E5A6D">
        <w:rPr>
          <w:rFonts w:asciiTheme="minorHAnsi" w:hAnsiTheme="minorHAnsi" w:cs="Arial"/>
          <w:sz w:val="14"/>
          <w:szCs w:val="14"/>
        </w:rPr>
        <w:t>Dz. U. z 2019 r., poz. 664 i 2023, z 2020 r. poz. 1555);</w:t>
      </w:r>
    </w:p>
  </w:footnote>
  <w:footnote w:id="26">
    <w:p w:rsidR="007D7416" w:rsidRDefault="007D7416" w:rsidP="00B10A85">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lata 2014-2020 (</w:t>
      </w:r>
      <w:r w:rsidRPr="005E5A6D">
        <w:rPr>
          <w:sz w:val="14"/>
          <w:szCs w:val="14"/>
        </w:rPr>
        <w:t>Dz. U. z 2020 r., poz. 217,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37276"/>
    <w:rsid w:val="00085A4F"/>
    <w:rsid w:val="00097E56"/>
    <w:rsid w:val="000E7AC3"/>
    <w:rsid w:val="001D2234"/>
    <w:rsid w:val="00290547"/>
    <w:rsid w:val="003643E2"/>
    <w:rsid w:val="003C1CF9"/>
    <w:rsid w:val="003C7AED"/>
    <w:rsid w:val="004207BC"/>
    <w:rsid w:val="00513FD8"/>
    <w:rsid w:val="005B2899"/>
    <w:rsid w:val="005E2FB0"/>
    <w:rsid w:val="005F01CC"/>
    <w:rsid w:val="005F1AE8"/>
    <w:rsid w:val="006A3675"/>
    <w:rsid w:val="006B467D"/>
    <w:rsid w:val="00772618"/>
    <w:rsid w:val="007D7416"/>
    <w:rsid w:val="00852EB0"/>
    <w:rsid w:val="00882C6D"/>
    <w:rsid w:val="0093090C"/>
    <w:rsid w:val="00941432"/>
    <w:rsid w:val="00B10A85"/>
    <w:rsid w:val="00B4218A"/>
    <w:rsid w:val="00B66E56"/>
    <w:rsid w:val="00BE6F18"/>
    <w:rsid w:val="00C37276"/>
    <w:rsid w:val="00C60312"/>
    <w:rsid w:val="00C75EAC"/>
    <w:rsid w:val="00D20439"/>
    <w:rsid w:val="00D22180"/>
    <w:rsid w:val="00D51510"/>
    <w:rsid w:val="00EA2D9D"/>
    <w:rsid w:val="00EB4A01"/>
    <w:rsid w:val="00ED0E3C"/>
    <w:rsid w:val="00F43BD8"/>
    <w:rsid w:val="00F77C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276"/>
    <w:rPr>
      <w:rFonts w:ascii="Calibri" w:eastAsia="Calibri" w:hAnsi="Calibri" w:cs="Times New Roman"/>
    </w:rPr>
  </w:style>
  <w:style w:type="paragraph" w:styleId="Nagwek1">
    <w:name w:val="heading 1"/>
    <w:basedOn w:val="Normalny"/>
    <w:next w:val="Normalny"/>
    <w:link w:val="Nagwek1Znak"/>
    <w:uiPriority w:val="9"/>
    <w:qFormat/>
    <w:rsid w:val="00C37276"/>
    <w:pPr>
      <w:keepNext/>
      <w:keepLines/>
      <w:spacing w:before="480" w:after="0"/>
      <w:jc w:val="right"/>
      <w:outlineLvl w:val="0"/>
    </w:pPr>
    <w:rPr>
      <w:rFonts w:ascii="Times New Roman" w:eastAsia="Times New Roman" w:hAnsi="Times New Roman"/>
      <w:b/>
      <w:bCs/>
      <w:color w:val="365F91"/>
      <w:sz w:val="16"/>
      <w:szCs w:val="16"/>
      <w:lang w:eastAsia="pl-PL"/>
    </w:rPr>
  </w:style>
  <w:style w:type="paragraph" w:styleId="Nagwek2">
    <w:name w:val="heading 2"/>
    <w:basedOn w:val="Normalny"/>
    <w:next w:val="Normalny"/>
    <w:link w:val="Nagwek2Znak"/>
    <w:uiPriority w:val="9"/>
    <w:unhideWhenUsed/>
    <w:qFormat/>
    <w:rsid w:val="00C37276"/>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nhideWhenUsed/>
    <w:qFormat/>
    <w:rsid w:val="00C3727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C37276"/>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nhideWhenUsed/>
    <w:qFormat/>
    <w:rsid w:val="00C3727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C37276"/>
    <w:pPr>
      <w:keepNext/>
      <w:spacing w:after="0" w:line="240" w:lineRule="auto"/>
      <w:outlineLvl w:val="5"/>
    </w:pPr>
    <w:rPr>
      <w:rFonts w:eastAsia="Times New Roman"/>
      <w:b/>
      <w:bCs/>
      <w:color w:val="FFFFFF"/>
      <w:lang w:eastAsia="pl-PL"/>
    </w:rPr>
  </w:style>
  <w:style w:type="paragraph" w:styleId="Nagwek7">
    <w:name w:val="heading 7"/>
    <w:basedOn w:val="Normalny"/>
    <w:next w:val="Normalny"/>
    <w:link w:val="Nagwek7Znak"/>
    <w:qFormat/>
    <w:rsid w:val="00C37276"/>
    <w:pPr>
      <w:keepNext/>
      <w:spacing w:after="0" w:line="240" w:lineRule="auto"/>
      <w:jc w:val="center"/>
      <w:outlineLvl w:val="6"/>
    </w:pPr>
    <w:rPr>
      <w:rFonts w:eastAsia="Times New Roman"/>
      <w:b/>
      <w:i/>
      <w:color w:val="FF0000"/>
      <w:sz w:val="28"/>
      <w:lang w:eastAsia="pl-PL"/>
    </w:rPr>
  </w:style>
  <w:style w:type="paragraph" w:styleId="Nagwek8">
    <w:name w:val="heading 8"/>
    <w:basedOn w:val="Normalny"/>
    <w:next w:val="Normalny"/>
    <w:link w:val="Nagwek8Znak"/>
    <w:qFormat/>
    <w:rsid w:val="00C37276"/>
    <w:pPr>
      <w:keepNext/>
      <w:spacing w:after="0" w:line="240" w:lineRule="auto"/>
      <w:jc w:val="center"/>
      <w:outlineLvl w:val="7"/>
    </w:pPr>
    <w:rPr>
      <w:rFonts w:ascii="Times New Roman" w:eastAsia="Times New Roman" w:hAnsi="Times New Roman"/>
      <w:b/>
      <w:lang w:eastAsia="pl-PL"/>
    </w:rPr>
  </w:style>
  <w:style w:type="paragraph" w:styleId="Nagwek9">
    <w:name w:val="heading 9"/>
    <w:basedOn w:val="Normalny"/>
    <w:next w:val="Normalny"/>
    <w:link w:val="Nagwek9Znak"/>
    <w:qFormat/>
    <w:rsid w:val="00C37276"/>
    <w:pPr>
      <w:keepNext/>
      <w:spacing w:after="0" w:line="240" w:lineRule="auto"/>
      <w:ind w:left="1416" w:firstLine="708"/>
      <w:jc w:val="right"/>
      <w:outlineLvl w:val="8"/>
    </w:pPr>
    <w:rPr>
      <w:rFonts w:ascii="Times New Roman" w:eastAsia="Times New Roman" w:hAnsi="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7276"/>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C37276"/>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C372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C3727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3727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rsid w:val="00C37276"/>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C37276"/>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C37276"/>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C37276"/>
    <w:rPr>
      <w:rFonts w:ascii="Times New Roman" w:eastAsia="Times New Roman" w:hAnsi="Times New Roman" w:cs="Times New Roman"/>
      <w:b/>
      <w:bCs/>
      <w:i/>
      <w:color w:val="FF0000"/>
      <w:sz w:val="24"/>
      <w:szCs w:val="24"/>
      <w:lang w:eastAsia="pl-PL"/>
    </w:rPr>
  </w:style>
  <w:style w:type="paragraph" w:styleId="Stopka">
    <w:name w:val="footer"/>
    <w:basedOn w:val="Normalny"/>
    <w:link w:val="Stopka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37276"/>
    <w:rPr>
      <w:rFonts w:ascii="Times New Roman" w:eastAsia="Times New Roman" w:hAnsi="Times New Roman" w:cs="Times New Roman"/>
      <w:sz w:val="24"/>
      <w:szCs w:val="24"/>
      <w:lang w:eastAsia="pl-PL"/>
    </w:rPr>
  </w:style>
  <w:style w:type="character" w:styleId="Numerstrony">
    <w:name w:val="page number"/>
    <w:basedOn w:val="Domylnaczcionkaakapitu"/>
    <w:rsid w:val="00C37276"/>
  </w:style>
  <w:style w:type="paragraph" w:styleId="Nagwek">
    <w:name w:val="header"/>
    <w:basedOn w:val="Normalny"/>
    <w:link w:val="Nagwek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C37276"/>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C37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37276"/>
    <w:rPr>
      <w:rFonts w:ascii="Tahoma" w:eastAsia="Calibri" w:hAnsi="Tahoma" w:cs="Tahoma"/>
      <w:sz w:val="16"/>
      <w:szCs w:val="16"/>
    </w:rPr>
  </w:style>
  <w:style w:type="paragraph" w:styleId="Akapitzlist">
    <w:name w:val="List Paragraph"/>
    <w:basedOn w:val="Normalny"/>
    <w:link w:val="AkapitzlistZnak"/>
    <w:qFormat/>
    <w:rsid w:val="00C37276"/>
    <w:pPr>
      <w:ind w:left="720"/>
      <w:contextualSpacing/>
    </w:pPr>
  </w:style>
  <w:style w:type="character" w:styleId="Odwoaniedokomentarza">
    <w:name w:val="annotation reference"/>
    <w:rsid w:val="00C37276"/>
    <w:rPr>
      <w:sz w:val="16"/>
      <w:szCs w:val="16"/>
    </w:rPr>
  </w:style>
  <w:style w:type="paragraph" w:styleId="Tekstkomentarza">
    <w:name w:val="annotation text"/>
    <w:basedOn w:val="Normalny"/>
    <w:link w:val="TekstkomentarzaZnak"/>
    <w:rsid w:val="00C37276"/>
    <w:rPr>
      <w:sz w:val="20"/>
      <w:szCs w:val="20"/>
    </w:rPr>
  </w:style>
  <w:style w:type="character" w:customStyle="1" w:styleId="TekstkomentarzaZnak">
    <w:name w:val="Tekst komentarza Znak"/>
    <w:basedOn w:val="Domylnaczcionkaakapitu"/>
    <w:link w:val="Tekstkomentarza"/>
    <w:rsid w:val="00C37276"/>
    <w:rPr>
      <w:rFonts w:ascii="Calibri" w:eastAsia="Calibri" w:hAnsi="Calibri" w:cs="Times New Roman"/>
      <w:sz w:val="20"/>
      <w:szCs w:val="20"/>
    </w:rPr>
  </w:style>
  <w:style w:type="numbering" w:customStyle="1" w:styleId="Styl5">
    <w:name w:val="Styl5"/>
    <w:rsid w:val="00C37276"/>
    <w:pPr>
      <w:numPr>
        <w:numId w:val="1"/>
      </w:numPr>
    </w:pPr>
  </w:style>
  <w:style w:type="paragraph" w:customStyle="1" w:styleId="CM1">
    <w:name w:val="CM1"/>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numbering" w:customStyle="1" w:styleId="Styl51">
    <w:name w:val="Styl51"/>
    <w:rsid w:val="00C37276"/>
    <w:pPr>
      <w:numPr>
        <w:numId w:val="2"/>
      </w:numPr>
    </w:pPr>
  </w:style>
  <w:style w:type="table" w:styleId="Tabela-Siatka">
    <w:name w:val="Table Grid"/>
    <w:basedOn w:val="Standardowy"/>
    <w:uiPriority w:val="59"/>
    <w:rsid w:val="00C3727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C37276"/>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C37276"/>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C37276"/>
    <w:pPr>
      <w:spacing w:after="0" w:line="240" w:lineRule="auto"/>
    </w:pPr>
    <w:rPr>
      <w:rFonts w:ascii="Calibri" w:eastAsia="Calibri" w:hAnsi="Calibri" w:cs="Times New Roman"/>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C37276"/>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C37276"/>
    <w:rPr>
      <w:rFonts w:ascii="Arial Narrow" w:eastAsia="Times New Roman" w:hAnsi="Arial Narrow" w:cs="Times New Roman"/>
      <w:b/>
      <w:spacing w:val="-2"/>
      <w:sz w:val="24"/>
      <w:szCs w:val="24"/>
    </w:rPr>
  </w:style>
  <w:style w:type="character" w:customStyle="1" w:styleId="Znakiprzypiswdolnych">
    <w:name w:val="Znaki przypisów dolnych"/>
    <w:rsid w:val="00C3727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37276"/>
    <w:rPr>
      <w:vertAlign w:val="superscript"/>
    </w:rPr>
  </w:style>
  <w:style w:type="paragraph" w:customStyle="1" w:styleId="Akapitzlist1">
    <w:name w:val="Akapit z listą1"/>
    <w:basedOn w:val="Normalny"/>
    <w:rsid w:val="00C37276"/>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C37276"/>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37276"/>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3727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C37276"/>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C37276"/>
    <w:rPr>
      <w:rFonts w:ascii="Calibri" w:eastAsia="Times New Roman" w:hAnsi="Calibri" w:cs="Times New Roman"/>
      <w:lang w:eastAsia="pl-PL"/>
    </w:rPr>
  </w:style>
  <w:style w:type="character" w:styleId="Hipercze">
    <w:name w:val="Hyperlink"/>
    <w:uiPriority w:val="99"/>
    <w:unhideWhenUsed/>
    <w:rsid w:val="00C37276"/>
    <w:rPr>
      <w:color w:val="0000FF"/>
      <w:u w:val="single"/>
    </w:rPr>
  </w:style>
  <w:style w:type="paragraph" w:styleId="Nagwekspisutreci">
    <w:name w:val="TOC Heading"/>
    <w:basedOn w:val="Nagwek1"/>
    <w:next w:val="Normalny"/>
    <w:uiPriority w:val="39"/>
    <w:unhideWhenUsed/>
    <w:qFormat/>
    <w:rsid w:val="00C37276"/>
    <w:pPr>
      <w:jc w:val="left"/>
      <w:outlineLvl w:val="9"/>
    </w:pPr>
    <w:rPr>
      <w:rFonts w:ascii="Cambria" w:hAnsi="Cambria"/>
      <w:sz w:val="28"/>
      <w:szCs w:val="28"/>
    </w:rPr>
  </w:style>
  <w:style w:type="paragraph" w:styleId="Spistreci1">
    <w:name w:val="toc 1"/>
    <w:basedOn w:val="Normalny"/>
    <w:next w:val="Normalny"/>
    <w:autoRedefine/>
    <w:uiPriority w:val="39"/>
    <w:unhideWhenUsed/>
    <w:rsid w:val="00C37276"/>
    <w:pPr>
      <w:spacing w:after="100"/>
    </w:pPr>
  </w:style>
  <w:style w:type="paragraph" w:styleId="Spistreci2">
    <w:name w:val="toc 2"/>
    <w:basedOn w:val="Normalny"/>
    <w:next w:val="Normalny"/>
    <w:autoRedefine/>
    <w:uiPriority w:val="39"/>
    <w:unhideWhenUsed/>
    <w:rsid w:val="00C37276"/>
    <w:pPr>
      <w:spacing w:after="100"/>
      <w:ind w:left="220"/>
    </w:pPr>
  </w:style>
  <w:style w:type="paragraph" w:customStyle="1" w:styleId="Default">
    <w:name w:val="Default"/>
    <w:rsid w:val="00C3727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C37276"/>
    <w:pPr>
      <w:suppressAutoHyphens/>
      <w:spacing w:after="120"/>
    </w:pPr>
    <w:rPr>
      <w:rFonts w:cs="Calibri"/>
      <w:lang w:eastAsia="ar-SA"/>
    </w:rPr>
  </w:style>
  <w:style w:type="character" w:customStyle="1" w:styleId="TekstpodstawowyZnak">
    <w:name w:val="Tekst podstawowy Znak"/>
    <w:basedOn w:val="Domylnaczcionkaakapitu"/>
    <w:link w:val="Tekstpodstawowy"/>
    <w:rsid w:val="00C37276"/>
    <w:rPr>
      <w:rFonts w:ascii="Calibri" w:eastAsia="Calibri" w:hAnsi="Calibri" w:cs="Calibri"/>
      <w:lang w:eastAsia="ar-SA"/>
    </w:rPr>
  </w:style>
  <w:style w:type="paragraph" w:styleId="Tekstprzypisukocowego">
    <w:name w:val="endnote text"/>
    <w:basedOn w:val="Normalny"/>
    <w:link w:val="TekstprzypisukocowegoZnak"/>
    <w:rsid w:val="00C372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C3727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37276"/>
    <w:pPr>
      <w:spacing w:after="120" w:line="480" w:lineRule="auto"/>
    </w:pPr>
  </w:style>
  <w:style w:type="character" w:customStyle="1" w:styleId="Tekstpodstawowy2Znak">
    <w:name w:val="Tekst podstawowy 2 Znak"/>
    <w:basedOn w:val="Domylnaczcionkaakapitu"/>
    <w:link w:val="Tekstpodstawowy2"/>
    <w:uiPriority w:val="99"/>
    <w:rsid w:val="00C37276"/>
    <w:rPr>
      <w:rFonts w:ascii="Calibri" w:eastAsia="Calibri" w:hAnsi="Calibri" w:cs="Times New Roman"/>
    </w:rPr>
  </w:style>
  <w:style w:type="character" w:styleId="Odwoanieprzypisukocowego">
    <w:name w:val="endnote reference"/>
    <w:uiPriority w:val="99"/>
    <w:unhideWhenUsed/>
    <w:rsid w:val="00C37276"/>
    <w:rPr>
      <w:vertAlign w:val="superscript"/>
    </w:rPr>
  </w:style>
  <w:style w:type="character" w:styleId="Pogrubienie">
    <w:name w:val="Strong"/>
    <w:uiPriority w:val="22"/>
    <w:qFormat/>
    <w:rsid w:val="00C37276"/>
    <w:rPr>
      <w:b/>
      <w:bCs/>
    </w:rPr>
  </w:style>
  <w:style w:type="paragraph" w:styleId="Tematkomentarza">
    <w:name w:val="annotation subject"/>
    <w:basedOn w:val="Tekstkomentarza"/>
    <w:next w:val="Tekstkomentarza"/>
    <w:link w:val="TematkomentarzaZnak"/>
    <w:uiPriority w:val="99"/>
    <w:unhideWhenUsed/>
    <w:rsid w:val="00C37276"/>
    <w:pPr>
      <w:spacing w:line="240" w:lineRule="auto"/>
    </w:pPr>
    <w:rPr>
      <w:b/>
      <w:bCs/>
    </w:rPr>
  </w:style>
  <w:style w:type="character" w:customStyle="1" w:styleId="TematkomentarzaZnak">
    <w:name w:val="Temat komentarza Znak"/>
    <w:basedOn w:val="TekstkomentarzaZnak"/>
    <w:link w:val="Tematkomentarza"/>
    <w:uiPriority w:val="99"/>
    <w:rsid w:val="00C37276"/>
    <w:rPr>
      <w:rFonts w:ascii="Calibri" w:eastAsia="Calibri" w:hAnsi="Calibri" w:cs="Times New Roman"/>
      <w:b/>
      <w:bCs/>
      <w:sz w:val="20"/>
      <w:szCs w:val="20"/>
    </w:rPr>
  </w:style>
  <w:style w:type="character" w:customStyle="1" w:styleId="AkapitzlistZnak">
    <w:name w:val="Akapit z listą Znak"/>
    <w:link w:val="Akapitzlist"/>
    <w:locked/>
    <w:rsid w:val="00C37276"/>
    <w:rPr>
      <w:rFonts w:ascii="Calibri" w:eastAsia="Calibri" w:hAnsi="Calibri" w:cs="Times New Roman"/>
    </w:rPr>
  </w:style>
  <w:style w:type="paragraph" w:customStyle="1" w:styleId="Style1">
    <w:name w:val="Style1"/>
    <w:basedOn w:val="Normalny"/>
    <w:rsid w:val="00C37276"/>
    <w:pPr>
      <w:widowControl w:val="0"/>
      <w:autoSpaceDE w:val="0"/>
      <w:autoSpaceDN w:val="0"/>
      <w:adjustRightInd w:val="0"/>
      <w:spacing w:after="0" w:line="701" w:lineRule="exact"/>
      <w:jc w:val="center"/>
    </w:pPr>
    <w:rPr>
      <w:rFonts w:ascii="Times New Roman" w:eastAsia="Times New Roman" w:hAnsi="Times New Roman"/>
      <w:sz w:val="24"/>
      <w:szCs w:val="24"/>
      <w:lang w:eastAsia="pl-PL"/>
    </w:rPr>
  </w:style>
  <w:style w:type="character" w:customStyle="1" w:styleId="FontStyle11">
    <w:name w:val="Font Style11"/>
    <w:rsid w:val="00C37276"/>
    <w:rPr>
      <w:rFonts w:ascii="Times New Roman" w:hAnsi="Times New Roman" w:cs="Times New Roman"/>
      <w:b/>
      <w:bCs/>
      <w:sz w:val="32"/>
      <w:szCs w:val="32"/>
    </w:rPr>
  </w:style>
  <w:style w:type="paragraph" w:styleId="NormalnyWeb">
    <w:name w:val="Normal (Web)"/>
    <w:basedOn w:val="Normalny"/>
    <w:uiPriority w:val="99"/>
    <w:rsid w:val="00C37276"/>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C37276"/>
    <w:pPr>
      <w:spacing w:after="0" w:line="240" w:lineRule="auto"/>
      <w:ind w:firstLine="708"/>
      <w:jc w:val="both"/>
    </w:pPr>
    <w:rPr>
      <w:rFonts w:ascii="Times New Roman" w:eastAsia="Times New Roman" w:hAnsi="Times New Roman"/>
      <w:color w:val="FF0000"/>
      <w:sz w:val="24"/>
      <w:szCs w:val="24"/>
      <w:lang w:eastAsia="pl-PL"/>
    </w:rPr>
  </w:style>
  <w:style w:type="character" w:customStyle="1" w:styleId="TekstpodstawowywcityZnak">
    <w:name w:val="Tekst podstawowy wcięty Znak"/>
    <w:basedOn w:val="Domylnaczcionkaakapitu"/>
    <w:link w:val="Tekstpodstawowywcity"/>
    <w:rsid w:val="00C37276"/>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C37276"/>
    <w:pPr>
      <w:tabs>
        <w:tab w:val="left" w:pos="1800"/>
      </w:tabs>
      <w:spacing w:after="0" w:line="240" w:lineRule="auto"/>
      <w:ind w:left="1788" w:hanging="348"/>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C3727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7276"/>
    <w:pPr>
      <w:spacing w:after="0" w:line="240" w:lineRule="auto"/>
      <w:ind w:left="708"/>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C3727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37276"/>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C37276"/>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C37276"/>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C37276"/>
    <w:rPr>
      <w:rFonts w:ascii="Times New Roman" w:eastAsia="Times New Roman" w:hAnsi="Times New Roman" w:cs="Times New Roman"/>
      <w:b/>
      <w:bCs/>
      <w:sz w:val="28"/>
      <w:szCs w:val="28"/>
      <w:lang w:eastAsia="pl-PL"/>
    </w:rPr>
  </w:style>
  <w:style w:type="paragraph" w:customStyle="1" w:styleId="xl38">
    <w:name w:val="xl38"/>
    <w:basedOn w:val="Normalny"/>
    <w:rsid w:val="00C37276"/>
    <w:pPr>
      <w:autoSpaceDE w:val="0"/>
      <w:autoSpaceDN w:val="0"/>
      <w:spacing w:before="100" w:after="100" w:line="240" w:lineRule="auto"/>
    </w:pPr>
    <w:rPr>
      <w:rFonts w:ascii="Times New Roman" w:eastAsia="Times New Roman" w:hAnsi="Times New Roman"/>
      <w:b/>
      <w:bCs/>
      <w:sz w:val="20"/>
      <w:szCs w:val="24"/>
      <w:lang w:eastAsia="pl-PL"/>
    </w:rPr>
  </w:style>
  <w:style w:type="paragraph" w:styleId="Data">
    <w:name w:val="Date"/>
    <w:basedOn w:val="Tekstpodstawowy"/>
    <w:next w:val="Normalny"/>
    <w:link w:val="DataZnak"/>
    <w:rsid w:val="00C37276"/>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C37276"/>
    <w:rPr>
      <w:rFonts w:ascii="Courier New" w:eastAsia="Times New Roman" w:hAnsi="Courier New" w:cs="Times New Roman"/>
      <w:sz w:val="24"/>
      <w:szCs w:val="20"/>
      <w:lang w:eastAsia="pl-PL"/>
    </w:rPr>
  </w:style>
  <w:style w:type="paragraph" w:customStyle="1" w:styleId="Adres">
    <w:name w:val="Adres"/>
    <w:basedOn w:val="Tekstpodstawowy"/>
    <w:rsid w:val="00C37276"/>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C37276"/>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C37276"/>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C37276"/>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C37276"/>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C37276"/>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C37276"/>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C37276"/>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37276"/>
    <w:pPr>
      <w:spacing w:after="120" w:line="360" w:lineRule="auto"/>
    </w:pPr>
    <w:rPr>
      <w:rFonts w:ascii="Times New Roman" w:eastAsia="Times New Roman" w:hAnsi="Times New Roman"/>
      <w:b/>
      <w:kern w:val="24"/>
      <w:sz w:val="24"/>
      <w:szCs w:val="24"/>
      <w:lang w:eastAsia="pl-PL"/>
    </w:rPr>
  </w:style>
  <w:style w:type="character" w:customStyle="1" w:styleId="Tekstpodstawowy3Znak">
    <w:name w:val="Tekst podstawowy 3 Znak"/>
    <w:basedOn w:val="Domylnaczcionkaakapitu"/>
    <w:link w:val="Tekstpodstawowy3"/>
    <w:rsid w:val="00C37276"/>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C37276"/>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C37276"/>
    <w:rPr>
      <w:rFonts w:cs="Calibri"/>
      <w:lang w:eastAsia="ar-SA"/>
    </w:rPr>
  </w:style>
  <w:style w:type="numbering" w:customStyle="1" w:styleId="Styl1">
    <w:name w:val="Styl1"/>
    <w:uiPriority w:val="99"/>
    <w:rsid w:val="00C37276"/>
    <w:pPr>
      <w:numPr>
        <w:numId w:val="3"/>
      </w:numPr>
    </w:pPr>
  </w:style>
  <w:style w:type="numbering" w:customStyle="1" w:styleId="Styl2">
    <w:name w:val="Styl2"/>
    <w:uiPriority w:val="99"/>
    <w:rsid w:val="00C37276"/>
    <w:pPr>
      <w:numPr>
        <w:numId w:val="4"/>
      </w:numPr>
    </w:pPr>
  </w:style>
  <w:style w:type="paragraph" w:styleId="HTML-wstpniesformatowany">
    <w:name w:val="HTML Preformatted"/>
    <w:basedOn w:val="Normalny"/>
    <w:link w:val="HTML-wstpniesformatowanyZnak"/>
    <w:uiPriority w:val="99"/>
    <w:semiHidden/>
    <w:unhideWhenUsed/>
    <w:rsid w:val="00C3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37276"/>
    <w:rPr>
      <w:rFonts w:ascii="Courier New" w:eastAsia="Times New Roman" w:hAnsi="Courier New" w:cs="Courier New"/>
      <w:sz w:val="20"/>
      <w:szCs w:val="20"/>
      <w:lang w:eastAsia="pl-PL"/>
    </w:rPr>
  </w:style>
  <w:style w:type="character" w:customStyle="1" w:styleId="moz-txt-tag">
    <w:name w:val="moz-txt-tag"/>
    <w:basedOn w:val="Domylnaczcionkaakapitu"/>
    <w:rsid w:val="00C37276"/>
  </w:style>
  <w:style w:type="paragraph" w:styleId="Poprawka">
    <w:name w:val="Revision"/>
    <w:hidden/>
    <w:uiPriority w:val="99"/>
    <w:semiHidden/>
    <w:rsid w:val="00C37276"/>
    <w:pPr>
      <w:spacing w:after="0" w:line="240" w:lineRule="auto"/>
    </w:pPr>
  </w:style>
  <w:style w:type="character" w:styleId="UyteHipercze">
    <w:name w:val="FollowedHyperlink"/>
    <w:basedOn w:val="Domylnaczcionkaakapitu"/>
    <w:uiPriority w:val="99"/>
    <w:semiHidden/>
    <w:unhideWhenUsed/>
    <w:rsid w:val="00C37276"/>
    <w:rPr>
      <w:color w:val="800080"/>
      <w:u w:val="single"/>
    </w:rPr>
  </w:style>
  <w:style w:type="paragraph" w:customStyle="1" w:styleId="font5">
    <w:name w:val="font5"/>
    <w:basedOn w:val="Normalny"/>
    <w:rsid w:val="00C37276"/>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C37276"/>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C37276"/>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C37276"/>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C37276"/>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C37276"/>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C37276"/>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C37276"/>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C37276"/>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C37276"/>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C37276"/>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C37276"/>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C37276"/>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C37276"/>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C372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C37276"/>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C37276"/>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C37276"/>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C37276"/>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C37276"/>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C37276"/>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C37276"/>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C37276"/>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C37276"/>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C37276"/>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C3727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C37276"/>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C37276"/>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C37276"/>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C37276"/>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C37276"/>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C37276"/>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C37276"/>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C37276"/>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C3727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C37276"/>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C37276"/>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C37276"/>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C37276"/>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C37276"/>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C37276"/>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C37276"/>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C3727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C37276"/>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C3727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C37276"/>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C37276"/>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C37276"/>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C37276"/>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C37276"/>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C37276"/>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C37276"/>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C37276"/>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C37276"/>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C37276"/>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C37276"/>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C37276"/>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C37276"/>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C37276"/>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C372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C372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C372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C37276"/>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C37276"/>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table" w:customStyle="1" w:styleId="Tabela-Siatka1">
    <w:name w:val="Tabela - Siatka1"/>
    <w:basedOn w:val="Standardowy"/>
    <w:next w:val="Tabela-Siatka"/>
    <w:uiPriority w:val="59"/>
    <w:rsid w:val="00C3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omylnaczcionkaakapitu"/>
    <w:rsid w:val="000E7AC3"/>
    <w:rPr>
      <w:rFonts w:ascii="Calibri" w:hAnsi="Calibri" w:hint="default"/>
      <w:b w:val="0"/>
      <w:bCs w:val="0"/>
      <w:i w:val="0"/>
      <w:iCs w:val="0"/>
      <w:color w:val="000000"/>
      <w:sz w:val="24"/>
      <w:szCs w:val="24"/>
    </w:rPr>
  </w:style>
  <w:style w:type="character" w:customStyle="1" w:styleId="fontstyle21">
    <w:name w:val="fontstyle21"/>
    <w:basedOn w:val="Domylnaczcionkaakapitu"/>
    <w:rsid w:val="000E7AC3"/>
    <w:rPr>
      <w:rFonts w:ascii="Calibri-Italic" w:hAnsi="Calibri-Italic"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3"/>
      </w:numPr>
    </w:pPr>
  </w:style>
  <w:style w:type="numbering" w:customStyle="1" w:styleId="Nagwek2Znak">
    <w:name w:val="Styl5"/>
    <w:pPr>
      <w:numPr>
        <w:numId w:val="1"/>
      </w:numPr>
    </w:pPr>
  </w:style>
  <w:style w:type="numbering" w:customStyle="1" w:styleId="Nagwek3Znak">
    <w:name w:val="Styl2"/>
    <w:pPr>
      <w:numPr>
        <w:numId w:val="4"/>
      </w:numPr>
    </w:pPr>
  </w:style>
  <w:style w:type="numbering" w:customStyle="1" w:styleId="Nagwek4Znak">
    <w:name w:val="Styl5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24</Pages>
  <Words>5342</Words>
  <Characters>32058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2019-10-01T06:17:00Z</dcterms:created>
  <dcterms:modified xsi:type="dcterms:W3CDTF">2021-12-08T11:53:00Z</dcterms:modified>
</cp:coreProperties>
</file>